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901A29" w:rsidRPr="00901A29">
              <w:rPr>
                <w:rFonts w:ascii="Times New Roman" w:hAnsi="Times New Roman" w:cs="Times New Roman"/>
                <w:sz w:val="28"/>
                <w:szCs w:val="28"/>
              </w:rPr>
              <w:t>«Экономики и управления»</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9C1671">
        <w:rPr>
          <w:rFonts w:ascii="Times New Roman" w:hAnsi="Times New Roman" w:cs="Times New Roman"/>
          <w:sz w:val="28"/>
          <w:szCs w:val="28"/>
        </w:rPr>
        <w:t>2</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FC0AA1" w:rsidRPr="00F84F6F">
        <w:rPr>
          <w:rFonts w:ascii="Times New Roman" w:eastAsia="Times New Roman" w:hAnsi="Times New Roman" w:cs="Times New Roman"/>
          <w:b/>
          <w:sz w:val="28"/>
          <w:szCs w:val="28"/>
        </w:rPr>
        <w:t>Государственное муниципальное управление в пожарной безопасности и чрезвычайных ситуациях</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901A29">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901A29" w:rsidRPr="00901A29"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w:t>
      </w:r>
      <w:r w:rsidRPr="00901A29">
        <w:rPr>
          <w:rFonts w:ascii="Times New Roman" w:hAnsi="Times New Roman" w:cs="Times New Roman"/>
          <w:sz w:val="28"/>
          <w:szCs w:val="28"/>
        </w:rPr>
        <w:t xml:space="preserve">кафедры </w:t>
      </w:r>
      <w:r w:rsidR="00901A29" w:rsidRPr="00901A29">
        <w:rPr>
          <w:rFonts w:ascii="Times New Roman" w:hAnsi="Times New Roman" w:cs="Times New Roman"/>
          <w:sz w:val="28"/>
          <w:szCs w:val="28"/>
        </w:rPr>
        <w:t xml:space="preserve">«Экономики и управления» </w:t>
      </w:r>
    </w:p>
    <w:p w:rsidR="00795BAA" w:rsidRPr="00BB3BB3" w:rsidRDefault="00901A2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24</w:t>
      </w:r>
      <w:r w:rsidR="00823946">
        <w:rPr>
          <w:rFonts w:ascii="Times New Roman" w:hAnsi="Times New Roman" w:cs="Times New Roman"/>
          <w:sz w:val="28"/>
          <w:szCs w:val="28"/>
        </w:rPr>
        <w:t xml:space="preserve">» </w:t>
      </w:r>
      <w:r>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901A2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FC0AA1"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FC0AA1" w:rsidRPr="00FC0AA1">
        <w:rPr>
          <w:rFonts w:ascii="Times New Roman" w:eastAsia="Times New Roman" w:hAnsi="Times New Roman" w:cs="Times New Roman"/>
          <w:sz w:val="28"/>
          <w:szCs w:val="28"/>
        </w:rPr>
        <w:t>Государственное муниципальное управление в пожарной безопасности и чрезвычайных ситуациях</w:t>
      </w:r>
      <w:r w:rsidR="00934481" w:rsidRPr="00FC0AA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9C1671">
        <w:rPr>
          <w:rStyle w:val="fontstyle01"/>
          <w:rFonts w:ascii="Times New Roman" w:hAnsi="Times New Roman" w:cs="Times New Roman"/>
          <w:b w:val="0"/>
          <w:color w:val="auto"/>
        </w:rPr>
        <w:t>2</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D01D5" w:rsidRPr="003534F2">
        <w:rPr>
          <w:rStyle w:val="fontstyle01"/>
          <w:rFonts w:ascii="Times New Roman" w:hAnsi="Times New Roman"/>
          <w:b w:val="0"/>
          <w:color w:val="auto"/>
        </w:rPr>
        <w:t xml:space="preserve">организационно-управленческая практика </w:t>
      </w:r>
      <w:r w:rsidR="000A6E1D">
        <w:rPr>
          <w:rStyle w:val="fontstyle01"/>
          <w:rFonts w:ascii="Times New Roman" w:hAnsi="Times New Roman"/>
          <w:b w:val="0"/>
          <w:color w:val="auto"/>
        </w:rPr>
        <w:t>2</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DD6C6F">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71E43" w:rsidRPr="00FC0AA1">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7D01D5">
        <w:rPr>
          <w:rFonts w:ascii="Times New Roman" w:eastAsia="Times New Roman" w:hAnsi="Times New Roman" w:cs="Times New Roman"/>
          <w:b/>
          <w:color w:val="000000"/>
          <w:sz w:val="24"/>
          <w:szCs w:val="24"/>
        </w:rPr>
        <w:t>К.М.0</w:t>
      </w:r>
      <w:r w:rsidR="009C1671">
        <w:rPr>
          <w:rFonts w:ascii="Times New Roman" w:eastAsia="Times New Roman" w:hAnsi="Times New Roman" w:cs="Times New Roman"/>
          <w:b/>
          <w:color w:val="000000"/>
          <w:sz w:val="24"/>
          <w:szCs w:val="24"/>
        </w:rPr>
        <w:t>2</w:t>
      </w:r>
      <w:r w:rsidR="00823946" w:rsidRPr="007D01D5">
        <w:rPr>
          <w:rFonts w:ascii="Times New Roman" w:eastAsia="Times New Roman" w:hAnsi="Times New Roman" w:cs="Times New Roman"/>
          <w:b/>
          <w:color w:val="000000"/>
          <w:sz w:val="24"/>
          <w:szCs w:val="24"/>
        </w:rPr>
        <w:t>.</w:t>
      </w:r>
      <w:r w:rsidR="007D01D5">
        <w:rPr>
          <w:rFonts w:ascii="Times New Roman" w:eastAsia="Times New Roman" w:hAnsi="Times New Roman" w:cs="Times New Roman"/>
          <w:b/>
          <w:color w:val="000000"/>
          <w:sz w:val="24"/>
          <w:szCs w:val="24"/>
        </w:rPr>
        <w:t>0</w:t>
      </w:r>
      <w:r w:rsidR="002E2F69">
        <w:rPr>
          <w:rFonts w:ascii="Times New Roman" w:eastAsia="Times New Roman" w:hAnsi="Times New Roman" w:cs="Times New Roman"/>
          <w:b/>
          <w:color w:val="000000"/>
          <w:sz w:val="24"/>
          <w:szCs w:val="24"/>
        </w:rPr>
        <w:t>6</w:t>
      </w:r>
      <w:r w:rsidR="007D01D5">
        <w:rPr>
          <w:rFonts w:ascii="Times New Roman" w:eastAsia="Times New Roman" w:hAnsi="Times New Roman" w:cs="Times New Roman"/>
          <w:b/>
          <w:color w:val="000000"/>
          <w:sz w:val="24"/>
          <w:szCs w:val="24"/>
        </w:rPr>
        <w:t xml:space="preserve"> </w:t>
      </w:r>
      <w:r w:rsidR="00823946" w:rsidRPr="007D01D5">
        <w:rPr>
          <w:rFonts w:ascii="Times New Roman" w:eastAsia="Times New Roman" w:hAnsi="Times New Roman" w:cs="Times New Roman"/>
          <w:b/>
          <w:color w:val="000000"/>
          <w:sz w:val="24"/>
          <w:szCs w:val="24"/>
        </w:rPr>
        <w:t>(П)</w:t>
      </w:r>
      <w:r w:rsidR="00E71E43" w:rsidRPr="007D01D5">
        <w:rPr>
          <w:rFonts w:ascii="Times New Roman" w:eastAsia="Times New Roman" w:hAnsi="Times New Roman" w:cs="Times New Roman"/>
          <w:color w:val="000000"/>
          <w:sz w:val="24"/>
          <w:szCs w:val="24"/>
        </w:rPr>
        <w:t xml:space="preserve"> </w:t>
      </w:r>
      <w:r w:rsidR="00640B06" w:rsidRPr="007D01D5">
        <w:rPr>
          <w:rFonts w:ascii="Times New Roman" w:eastAsia="Times New Roman" w:hAnsi="Times New Roman" w:cs="Times New Roman"/>
          <w:color w:val="000000"/>
          <w:sz w:val="24"/>
          <w:szCs w:val="24"/>
        </w:rPr>
        <w:t>относится</w:t>
      </w:r>
      <w:r w:rsidR="00640B06">
        <w:rPr>
          <w:rFonts w:ascii="Times New Roman" w:eastAsia="Times New Roman" w:hAnsi="Times New Roman" w:cs="Times New Roman"/>
          <w:color w:val="000000"/>
          <w:sz w:val="24"/>
          <w:szCs w:val="24"/>
        </w:rPr>
        <w:t xml:space="preserve"> к </w:t>
      </w:r>
      <w:r w:rsidR="00823946" w:rsidRPr="007D01D5">
        <w:rPr>
          <w:rFonts w:ascii="Times New Roman" w:eastAsia="Times New Roman" w:hAnsi="Times New Roman" w:cs="Times New Roman"/>
          <w:color w:val="000000"/>
          <w:sz w:val="24"/>
          <w:szCs w:val="24"/>
        </w:rPr>
        <w:t>Модулю «</w:t>
      </w:r>
      <w:r w:rsidR="002E2F69" w:rsidRPr="002E2F69">
        <w:rPr>
          <w:rFonts w:ascii="Times New Roman" w:eastAsia="Times New Roman" w:hAnsi="Times New Roman" w:cs="Times New Roman"/>
          <w:color w:val="000000"/>
          <w:sz w:val="24"/>
          <w:szCs w:val="24"/>
        </w:rPr>
        <w:t>Обеспечение пожарной безопасности</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FC223E">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Pr="0034395D"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C0AA1" w:rsidRPr="00FC0AA1">
        <w:t>Государственное муниципальное управление в пожарной безопасности и чрезвычайных ситуациях</w:t>
      </w:r>
      <w:r w:rsidR="001A4BF6" w:rsidRPr="0034395D">
        <w:rPr>
          <w:color w:val="000000"/>
        </w:rPr>
        <w:t>»</w:t>
      </w:r>
      <w:r w:rsidR="001A4BF6" w:rsidRPr="0034395D">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007D01D5" w:rsidRPr="007D01D5">
        <w:rPr>
          <w:rFonts w:ascii="Times New Roman" w:eastAsia="Times New Roman" w:hAnsi="Times New Roman" w:cs="Times New Roman"/>
          <w:sz w:val="24"/>
          <w:szCs w:val="24"/>
        </w:rPr>
        <w:t xml:space="preserve"> </w:t>
      </w:r>
      <w:r w:rsidR="007D01D5" w:rsidRPr="00FC0AA1">
        <w:rPr>
          <w:rFonts w:ascii="Times New Roman" w:eastAsia="Times New Roman" w:hAnsi="Times New Roman" w:cs="Times New Roman"/>
          <w:sz w:val="24"/>
          <w:szCs w:val="24"/>
        </w:rPr>
        <w:t>в пожарной безопасности и чрезвычайных ситуациях</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AD1859" w:rsidRPr="00A730C3" w:rsidRDefault="00AD1859" w:rsidP="00AD1859">
      <w:pPr>
        <w:pStyle w:val="60"/>
        <w:numPr>
          <w:ilvl w:val="0"/>
          <w:numId w:val="39"/>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в осуществлении</w:t>
      </w:r>
      <w:r>
        <w:rPr>
          <w:color w:val="000000"/>
          <w:sz w:val="24"/>
        </w:rPr>
        <w:t xml:space="preserve"> </w:t>
      </w:r>
      <w:r w:rsidRPr="00A730C3">
        <w:rPr>
          <w:color w:val="000000"/>
          <w:sz w:val="24"/>
        </w:rPr>
        <w:t>поиск</w:t>
      </w:r>
      <w:r>
        <w:rPr>
          <w:color w:val="000000"/>
          <w:sz w:val="24"/>
        </w:rPr>
        <w:t>а</w:t>
      </w:r>
      <w:r w:rsidRPr="00A730C3">
        <w:rPr>
          <w:color w:val="000000"/>
          <w:sz w:val="24"/>
        </w:rPr>
        <w:t>, критическ</w:t>
      </w:r>
      <w:r>
        <w:rPr>
          <w:color w:val="000000"/>
          <w:sz w:val="24"/>
        </w:rPr>
        <w:t>ого</w:t>
      </w:r>
      <w:r w:rsidRPr="00A730C3">
        <w:rPr>
          <w:color w:val="000000"/>
          <w:sz w:val="24"/>
        </w:rPr>
        <w:t xml:space="preserve"> анализ</w:t>
      </w:r>
      <w:r>
        <w:rPr>
          <w:color w:val="000000"/>
          <w:sz w:val="24"/>
        </w:rPr>
        <w:t>а</w:t>
      </w:r>
      <w:r w:rsidRPr="00A730C3">
        <w:rPr>
          <w:color w:val="000000"/>
          <w:sz w:val="24"/>
        </w:rPr>
        <w:t xml:space="preserve"> и синтез</w:t>
      </w:r>
      <w:r>
        <w:rPr>
          <w:color w:val="000000"/>
          <w:sz w:val="24"/>
        </w:rPr>
        <w:t>а</w:t>
      </w:r>
      <w:r w:rsidRPr="00A730C3">
        <w:rPr>
          <w:color w:val="000000"/>
          <w:sz w:val="24"/>
        </w:rPr>
        <w:t xml:space="preserve"> информации, примен</w:t>
      </w:r>
      <w:r>
        <w:rPr>
          <w:color w:val="000000"/>
          <w:sz w:val="24"/>
        </w:rPr>
        <w:t>ения</w:t>
      </w:r>
      <w:r w:rsidRPr="00A730C3">
        <w:rPr>
          <w:color w:val="000000"/>
          <w:sz w:val="24"/>
        </w:rPr>
        <w:t xml:space="preserve"> системн</w:t>
      </w:r>
      <w:r>
        <w:rPr>
          <w:color w:val="000000"/>
          <w:sz w:val="24"/>
        </w:rPr>
        <w:t>ого</w:t>
      </w:r>
      <w:r w:rsidRPr="00A730C3">
        <w:rPr>
          <w:color w:val="000000"/>
          <w:sz w:val="24"/>
        </w:rPr>
        <w:t xml:space="preserve"> подход</w:t>
      </w:r>
      <w:r>
        <w:rPr>
          <w:color w:val="000000"/>
          <w:sz w:val="24"/>
        </w:rPr>
        <w:t>а</w:t>
      </w:r>
      <w:r w:rsidRPr="00A730C3">
        <w:rPr>
          <w:color w:val="000000"/>
          <w:sz w:val="24"/>
        </w:rPr>
        <w:t xml:space="preserve"> для решения поставленных задач</w:t>
      </w:r>
    </w:p>
    <w:p w:rsidR="00865DC8" w:rsidRDefault="00447D80"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AD1859">
        <w:rPr>
          <w:rFonts w:ascii="Times New Roman" w:hAnsi="Times New Roman"/>
          <w:iCs/>
          <w:sz w:val="24"/>
          <w:szCs w:val="24"/>
        </w:rPr>
        <w:t xml:space="preserve">изучение действующих правовых норм, </w:t>
      </w:r>
      <w:r w:rsidRPr="00AD1859">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r w:rsidR="00877E73" w:rsidRPr="00AD1859">
        <w:rPr>
          <w:rFonts w:ascii="Times New Roman" w:hAnsi="Times New Roman"/>
          <w:sz w:val="24"/>
          <w:szCs w:val="24"/>
        </w:rPr>
        <w:t>;</w:t>
      </w:r>
    </w:p>
    <w:p w:rsidR="00AD1859" w:rsidRPr="005870AE" w:rsidRDefault="00AD1859" w:rsidP="00AD1859">
      <w:pPr>
        <w:pStyle w:val="60"/>
        <w:numPr>
          <w:ilvl w:val="0"/>
          <w:numId w:val="39"/>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в </w:t>
      </w:r>
      <w:r w:rsidRPr="005870AE">
        <w:rPr>
          <w:color w:val="000000"/>
          <w:sz w:val="24"/>
          <w:szCs w:val="24"/>
        </w:rPr>
        <w:t>социальном взаимодействие и реализации своей роли в команде</w:t>
      </w:r>
      <w:r>
        <w:rPr>
          <w:color w:val="000000"/>
          <w:sz w:val="24"/>
          <w:szCs w:val="24"/>
        </w:rPr>
        <w:t>;</w:t>
      </w:r>
    </w:p>
    <w:p w:rsidR="00AD1859" w:rsidRPr="00AD1859" w:rsidRDefault="00AD1859" w:rsidP="00AD1859">
      <w:pPr>
        <w:pStyle w:val="60"/>
        <w:numPr>
          <w:ilvl w:val="0"/>
          <w:numId w:val="39"/>
        </w:numPr>
        <w:shd w:val="clear" w:color="auto" w:fill="auto"/>
        <w:tabs>
          <w:tab w:val="left" w:pos="1162"/>
        </w:tabs>
        <w:spacing w:line="240" w:lineRule="auto"/>
        <w:rPr>
          <w:color w:val="000000"/>
        </w:rPr>
      </w:pPr>
      <w:r w:rsidRPr="00AD1859">
        <w:rPr>
          <w:sz w:val="24"/>
          <w:szCs w:val="24"/>
        </w:rPr>
        <w:t>приобретение практического опыта</w:t>
      </w:r>
      <w:r w:rsidRPr="00AD1859">
        <w:rPr>
          <w:color w:val="000000"/>
          <w:sz w:val="24"/>
        </w:rPr>
        <w:t xml:space="preserve"> </w:t>
      </w:r>
      <w:r w:rsidRPr="00AD1859">
        <w:rPr>
          <w:color w:val="000000"/>
          <w:sz w:val="24"/>
          <w:szCs w:val="24"/>
        </w:rPr>
        <w:t>анализа законодательства и правовой информации, необходимой для принятия обоснованных решений в профессиональной сфере.</w:t>
      </w:r>
    </w:p>
    <w:p w:rsidR="00AD1859" w:rsidRPr="00AD1859" w:rsidRDefault="00AD1859" w:rsidP="00AD1859">
      <w:pPr>
        <w:pStyle w:val="60"/>
        <w:numPr>
          <w:ilvl w:val="0"/>
          <w:numId w:val="39"/>
        </w:numPr>
        <w:shd w:val="clear" w:color="auto" w:fill="auto"/>
        <w:tabs>
          <w:tab w:val="left" w:pos="1162"/>
        </w:tabs>
        <w:spacing w:line="240" w:lineRule="auto"/>
        <w:rPr>
          <w:color w:val="000000"/>
          <w:sz w:val="24"/>
          <w:szCs w:val="24"/>
        </w:rPr>
      </w:pPr>
      <w:r w:rsidRPr="00AD1859">
        <w:rPr>
          <w:iCs/>
          <w:sz w:val="24"/>
          <w:szCs w:val="24"/>
        </w:rPr>
        <w:t xml:space="preserve"> изучение действующих правовых норм, </w:t>
      </w:r>
      <w:r w:rsidRPr="00AD1859">
        <w:rPr>
          <w:sz w:val="24"/>
          <w:szCs w:val="24"/>
        </w:rPr>
        <w:t>законодательных актов, регулирующих деятельност</w:t>
      </w:r>
      <w:r w:rsidRPr="00AD1859">
        <w:rPr>
          <w:color w:val="000000"/>
        </w:rPr>
        <w:t xml:space="preserve">ь </w:t>
      </w:r>
      <w:r w:rsidRPr="00865513">
        <w:rPr>
          <w:color w:val="000000"/>
          <w:sz w:val="24"/>
          <w:szCs w:val="24"/>
        </w:rPr>
        <w:t>в рамках поставленной цели и выб</w:t>
      </w:r>
      <w:r w:rsidRPr="00AD1859">
        <w:rPr>
          <w:color w:val="000000"/>
          <w:sz w:val="24"/>
          <w:szCs w:val="24"/>
        </w:rPr>
        <w:t>ор</w:t>
      </w:r>
      <w:r w:rsidRPr="00865513">
        <w:rPr>
          <w:color w:val="000000"/>
          <w:sz w:val="24"/>
          <w:szCs w:val="24"/>
        </w:rPr>
        <w:t xml:space="preserve"> оптимальны</w:t>
      </w:r>
      <w:r w:rsidRPr="00AD1859">
        <w:rPr>
          <w:color w:val="000000"/>
          <w:sz w:val="24"/>
          <w:szCs w:val="24"/>
        </w:rPr>
        <w:t>х</w:t>
      </w:r>
      <w:r w:rsidRPr="00865513">
        <w:rPr>
          <w:color w:val="000000"/>
          <w:sz w:val="24"/>
          <w:szCs w:val="24"/>
        </w:rPr>
        <w:t xml:space="preserve"> способ</w:t>
      </w:r>
      <w:r w:rsidRPr="00AD1859">
        <w:rPr>
          <w:color w:val="000000"/>
          <w:sz w:val="24"/>
          <w:szCs w:val="24"/>
        </w:rPr>
        <w:t>ов</w:t>
      </w:r>
      <w:r w:rsidRPr="00865513">
        <w:rPr>
          <w:color w:val="000000"/>
          <w:sz w:val="24"/>
          <w:szCs w:val="24"/>
        </w:rPr>
        <w:t xml:space="preserve"> их решения, исходя из действующих правовых норм, имеющихся ресурсов и ограничений</w:t>
      </w:r>
    </w:p>
    <w:p w:rsidR="0015669F" w:rsidRPr="0015669F" w:rsidRDefault="0015669F" w:rsidP="0015669F">
      <w:pPr>
        <w:pStyle w:val="ac"/>
        <w:numPr>
          <w:ilvl w:val="0"/>
          <w:numId w:val="39"/>
        </w:numPr>
        <w:spacing w:after="0" w:line="240" w:lineRule="auto"/>
        <w:jc w:val="both"/>
        <w:rPr>
          <w:rFonts w:ascii="Times New Roman" w:hAnsi="Times New Roman"/>
          <w:i/>
          <w:iCs/>
          <w:sz w:val="24"/>
          <w:szCs w:val="24"/>
        </w:rPr>
      </w:pPr>
      <w:r w:rsidRPr="0015669F">
        <w:rPr>
          <w:rFonts w:ascii="Times New Roman" w:hAnsi="Times New Roman"/>
          <w:sz w:val="24"/>
          <w:szCs w:val="24"/>
        </w:rPr>
        <w:t xml:space="preserve">приобретение практического опыта </w:t>
      </w:r>
      <w:r w:rsidRPr="0015669F">
        <w:rPr>
          <w:rFonts w:ascii="Times New Roman" w:eastAsia="Times New Roman" w:hAnsi="Times New Roman"/>
          <w:sz w:val="24"/>
          <w:szCs w:val="24"/>
        </w:rPr>
        <w:t>примен</w:t>
      </w:r>
      <w:r w:rsidRPr="0015669F">
        <w:rPr>
          <w:rFonts w:ascii="Times New Roman" w:hAnsi="Times New Roman"/>
          <w:sz w:val="24"/>
          <w:szCs w:val="24"/>
        </w:rPr>
        <w:t>ения</w:t>
      </w:r>
      <w:r w:rsidRPr="0015669F">
        <w:rPr>
          <w:rFonts w:ascii="Times New Roman" w:eastAsia="Times New Roman" w:hAnsi="Times New Roman"/>
          <w:sz w:val="24"/>
          <w:szCs w:val="24"/>
        </w:rPr>
        <w:t xml:space="preserve"> в профессиональной деятель</w:t>
      </w:r>
      <w:r w:rsidR="000A6E1D">
        <w:rPr>
          <w:rFonts w:ascii="Times New Roman" w:eastAsia="Times New Roman" w:hAnsi="Times New Roman"/>
          <w:sz w:val="24"/>
          <w:szCs w:val="24"/>
        </w:rPr>
        <w:t>ности нормативных и правовых ак</w:t>
      </w:r>
      <w:r w:rsidRPr="0015669F">
        <w:rPr>
          <w:rFonts w:ascii="Times New Roman" w:eastAsia="Times New Roman" w:hAnsi="Times New Roman"/>
          <w:sz w:val="24"/>
          <w:szCs w:val="24"/>
        </w:rPr>
        <w:t>тов, регламентирующие пожарную безопасность зданий, сооружений, предприятий и населенных пунктов, деятельность пожарной охраны, деятельность рабочих групп по вопросам правового регулирования и пропаганды мероприятий по предотвращению пожаров;</w:t>
      </w:r>
    </w:p>
    <w:p w:rsidR="00AD1859" w:rsidRPr="0015669F" w:rsidRDefault="0015669F"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15669F">
        <w:rPr>
          <w:rFonts w:ascii="Times New Roman" w:hAnsi="Times New Roman"/>
          <w:sz w:val="24"/>
          <w:szCs w:val="24"/>
        </w:rPr>
        <w:t xml:space="preserve">приобретение практического опыта в </w:t>
      </w:r>
      <w:r w:rsidRPr="0015669F">
        <w:rPr>
          <w:rFonts w:ascii="Times New Roman" w:eastAsia="Times New Roman" w:hAnsi="Times New Roman"/>
          <w:sz w:val="24"/>
          <w:szCs w:val="24"/>
        </w:rPr>
        <w:t xml:space="preserve">использовании в профессиональной деятельности опыта работы с </w:t>
      </w:r>
      <w:r w:rsidRPr="00865513">
        <w:rPr>
          <w:rFonts w:ascii="Times New Roman" w:eastAsia="Times New Roman" w:hAnsi="Times New Roman"/>
          <w:sz w:val="24"/>
          <w:szCs w:val="24"/>
        </w:rPr>
        <w:t>обращениями физических и юридических лиц, органов власти по вопросам обеспечения пожарной безопасности</w:t>
      </w:r>
      <w:r w:rsidRPr="0015669F">
        <w:rPr>
          <w:rFonts w:ascii="Times New Roman" w:eastAsia="Times New Roman" w:hAnsi="Times New Roman"/>
          <w:sz w:val="24"/>
          <w:szCs w:val="24"/>
        </w:rPr>
        <w:t>;</w:t>
      </w:r>
    </w:p>
    <w:p w:rsidR="0015669F" w:rsidRPr="0015669F" w:rsidRDefault="0015669F"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15669F">
        <w:rPr>
          <w:rFonts w:ascii="Times New Roman" w:hAnsi="Times New Roman"/>
          <w:sz w:val="24"/>
          <w:szCs w:val="24"/>
        </w:rPr>
        <w:t xml:space="preserve">приобретение практического опыта в </w:t>
      </w:r>
      <w:r w:rsidRPr="0015669F">
        <w:rPr>
          <w:rFonts w:ascii="Times New Roman" w:eastAsia="Times New Roman" w:hAnsi="Times New Roman"/>
          <w:sz w:val="24"/>
          <w:szCs w:val="24"/>
        </w:rPr>
        <w:t>использовании в профессиональной деятельности методов</w:t>
      </w:r>
      <w:r w:rsidRPr="00865513">
        <w:rPr>
          <w:rFonts w:ascii="Times New Roman" w:eastAsia="Times New Roman" w:hAnsi="Times New Roman"/>
          <w:sz w:val="24"/>
          <w:szCs w:val="24"/>
        </w:rPr>
        <w:t xml:space="preserve"> оценки затрат на обеспечение пожарной безопасности</w:t>
      </w:r>
      <w:r w:rsidRPr="0015669F">
        <w:rPr>
          <w:rFonts w:ascii="Times New Roman" w:eastAsia="Times New Roman" w:hAnsi="Times New Roman"/>
          <w:sz w:val="24"/>
          <w:szCs w:val="24"/>
        </w:rPr>
        <w:t xml:space="preserve"> и</w:t>
      </w:r>
      <w:r w:rsidRPr="00865513">
        <w:rPr>
          <w:rFonts w:ascii="Times New Roman" w:eastAsia="Times New Roman" w:hAnsi="Times New Roman"/>
          <w:sz w:val="24"/>
          <w:szCs w:val="24"/>
        </w:rPr>
        <w:t xml:space="preserve"> определения прямого и косвенного ущерба от пожара, определение среднегодового ущерба от пожаров</w:t>
      </w:r>
    </w:p>
    <w:p w:rsidR="0015669F" w:rsidRPr="0015669F" w:rsidRDefault="0015669F" w:rsidP="0015669F">
      <w:pPr>
        <w:pStyle w:val="ac"/>
        <w:numPr>
          <w:ilvl w:val="0"/>
          <w:numId w:val="39"/>
        </w:numPr>
        <w:spacing w:after="0" w:line="240" w:lineRule="auto"/>
        <w:jc w:val="both"/>
        <w:rPr>
          <w:rFonts w:ascii="Times New Roman" w:eastAsia="Times New Roman" w:hAnsi="Times New Roman"/>
          <w:sz w:val="24"/>
          <w:szCs w:val="24"/>
        </w:rPr>
      </w:pPr>
      <w:r w:rsidRPr="0015669F">
        <w:rPr>
          <w:rFonts w:ascii="Times New Roman" w:hAnsi="Times New Roman"/>
          <w:sz w:val="24"/>
          <w:szCs w:val="24"/>
        </w:rPr>
        <w:t xml:space="preserve">приобретение практического опыта в </w:t>
      </w:r>
      <w:r w:rsidRPr="0015669F">
        <w:rPr>
          <w:rFonts w:ascii="Times New Roman" w:eastAsia="Times New Roman" w:hAnsi="Times New Roman"/>
          <w:sz w:val="24"/>
          <w:szCs w:val="24"/>
        </w:rPr>
        <w:t>использовании в профессиональной деятельности опыта работы</w:t>
      </w:r>
      <w:r w:rsidRPr="0015669F">
        <w:rPr>
          <w:rFonts w:ascii="Times New Roman" w:hAnsi="Times New Roman"/>
          <w:sz w:val="24"/>
          <w:szCs w:val="24"/>
        </w:rPr>
        <w:t xml:space="preserve"> </w:t>
      </w:r>
      <w:r w:rsidRPr="0015669F">
        <w:rPr>
          <w:rFonts w:ascii="Times New Roman" w:eastAsia="Times New Roman" w:hAnsi="Times New Roman"/>
          <w:sz w:val="24"/>
          <w:szCs w:val="24"/>
        </w:rPr>
        <w:t xml:space="preserve">планирования мероприятий по пожарной безопасности. </w:t>
      </w:r>
    </w:p>
    <w:p w:rsidR="0015669F" w:rsidRPr="0015669F" w:rsidRDefault="0015669F" w:rsidP="0015669F">
      <w:pPr>
        <w:pStyle w:val="ac"/>
        <w:widowControl w:val="0"/>
        <w:tabs>
          <w:tab w:val="left" w:pos="993"/>
          <w:tab w:val="left" w:pos="1134"/>
        </w:tabs>
        <w:spacing w:after="0" w:line="240" w:lineRule="auto"/>
        <w:jc w:val="both"/>
        <w:rPr>
          <w:rFonts w:ascii="Times New Roman" w:hAnsi="Times New Roman"/>
          <w:sz w:val="24"/>
          <w:szCs w:val="24"/>
        </w:rPr>
      </w:pPr>
    </w:p>
    <w:p w:rsidR="00903EB1" w:rsidRDefault="00903EB1"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производственной практики (организационно-управленческая практика 1)</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61CE4" w:rsidRPr="003534F2">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 xml:space="preserve">Направление на </w:t>
      </w:r>
      <w:r w:rsidR="000D140F" w:rsidRPr="00274D91">
        <w:rPr>
          <w:rStyle w:val="fontstyle01"/>
          <w:rFonts w:ascii="Times New Roman" w:hAnsi="Times New Roman" w:cs="Times New Roman"/>
          <w:b w:val="0"/>
          <w:color w:val="auto"/>
        </w:rPr>
        <w:lastRenderedPageBreak/>
        <w:t>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C223E"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r w:rsidR="00FC223E" w:rsidRPr="009072A1">
        <w:rPr>
          <w:rFonts w:ascii="Times New Roman" w:hAnsi="Times New Roman"/>
          <w:b/>
          <w:sz w:val="24"/>
          <w:szCs w:val="24"/>
        </w:rPr>
        <w:t>— это</w:t>
      </w:r>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Pr="009072A1">
        <w:rPr>
          <w:rFonts w:ascii="Times New Roman" w:hAnsi="Times New Roman"/>
          <w:sz w:val="24"/>
          <w:szCs w:val="24"/>
        </w:rPr>
        <w:t xml:space="preserve"> </w:t>
      </w:r>
      <w:r w:rsidR="00FC223E" w:rsidRPr="009072A1">
        <w:rPr>
          <w:rFonts w:ascii="Times New Roman" w:hAnsi="Times New Roman"/>
          <w:sz w:val="24"/>
          <w:szCs w:val="24"/>
        </w:rPr>
        <w:t>— это</w:t>
      </w:r>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3F1A15" w:rsidRPr="009072A1" w:rsidRDefault="003F1A15" w:rsidP="003F1A15">
      <w:pPr>
        <w:pStyle w:val="ac"/>
        <w:numPr>
          <w:ilvl w:val="0"/>
          <w:numId w:val="37"/>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r>
        <w:rPr>
          <w:rFonts w:ascii="Times New Roman" w:hAnsi="Times New Roman"/>
          <w:b/>
          <w:sz w:val="24"/>
          <w:szCs w:val="24"/>
        </w:rPr>
        <w:t>, численность персонала более 500 человек.</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w:t>
      </w:r>
      <w:r w:rsidRPr="00A27B4F">
        <w:rPr>
          <w:color w:val="000000" w:themeColor="text1"/>
        </w:rPr>
        <w:lastRenderedPageBreak/>
        <w:t>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 xml:space="preserve">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C0AA1" w:rsidRPr="00FC0AA1">
        <w:t>Государственное муниципальное управление в пожарной безопасности и чрезвычайных ситуациях</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AD1859">
        <w:rPr>
          <w:rStyle w:val="fontstyle01"/>
          <w:rFonts w:ascii="Times New Roman" w:hAnsi="Times New Roman"/>
          <w:b w:val="0"/>
          <w:color w:val="auto"/>
        </w:rPr>
        <w:t>2</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FC223E" w:rsidRPr="007B58D9">
        <w:t>практике</w:t>
      </w:r>
      <w:r w:rsidR="00FC223E">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7B58D9">
        <w:rPr>
          <w:rFonts w:ascii="Times New Roman" w:hAnsi="Times New Roman" w:cs="Times New Roman"/>
          <w:sz w:val="24"/>
          <w:szCs w:val="24"/>
        </w:rPr>
        <w:lastRenderedPageBreak/>
        <w:t>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9C1671">
        <w:rPr>
          <w:rStyle w:val="fontstyle01"/>
          <w:rFonts w:ascii="Times New Roman" w:hAnsi="Times New Roman"/>
          <w:b w:val="0"/>
          <w:color w:val="auto"/>
        </w:rPr>
        <w:t>2</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FC223E" w:rsidRPr="007B58D9">
        <w:rPr>
          <w:rFonts w:ascii="Times New Roman" w:hAnsi="Times New Roman" w:cs="Times New Roman"/>
          <w:sz w:val="24"/>
          <w:szCs w:val="24"/>
        </w:rPr>
        <w:t xml:space="preserve">о </w:t>
      </w:r>
      <w:r w:rsidR="00FC223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FC223E" w:rsidRPr="007B58D9">
        <w:rPr>
          <w:rFonts w:ascii="Times New Roman" w:hAnsi="Times New Roman" w:cs="Times New Roman"/>
          <w:sz w:val="24"/>
          <w:szCs w:val="24"/>
        </w:rPr>
        <w:t xml:space="preserve">о </w:t>
      </w:r>
      <w:r w:rsidR="00FC223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w:t>
      </w:r>
      <w:r w:rsidRPr="007B58D9">
        <w:rPr>
          <w:sz w:val="24"/>
          <w:szCs w:val="24"/>
        </w:rPr>
        <w:lastRenderedPageBreak/>
        <w:t xml:space="preserve">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9C1671">
        <w:rPr>
          <w:rStyle w:val="fontstyle01"/>
          <w:rFonts w:ascii="Times New Roman" w:hAnsi="Times New Roman"/>
          <w:b w:val="0"/>
          <w:color w:val="auto"/>
        </w:rPr>
        <w:t>2</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sidRPr="009A1189">
        <w:rPr>
          <w:rStyle w:val="details-content-item-trigger-description"/>
          <w:rFonts w:ascii="Times New Roman" w:hAnsi="Times New Roman"/>
          <w:sz w:val="24"/>
          <w:szCs w:val="24"/>
        </w:rPr>
        <w:t>ОКЭД</w:t>
      </w:r>
      <w:r w:rsidRPr="009A1189">
        <w:rPr>
          <w:rStyle w:val="details-content-item-trigger-heading"/>
          <w:rFonts w:ascii="Times New Roman" w:hAnsi="Times New Roman"/>
          <w:sz w:val="24"/>
          <w:szCs w:val="24"/>
        </w:rPr>
        <w:t xml:space="preserve">), </w:t>
      </w:r>
      <w:r w:rsidRPr="009A1189">
        <w:rPr>
          <w:rFonts w:ascii="Times New Roman" w:hAnsi="Times New Roman"/>
          <w:sz w:val="24"/>
          <w:szCs w:val="24"/>
        </w:rPr>
        <w:t>численност</w:t>
      </w:r>
      <w:r>
        <w:rPr>
          <w:rFonts w:ascii="Times New Roman" w:hAnsi="Times New Roman"/>
          <w:sz w:val="24"/>
          <w:szCs w:val="24"/>
        </w:rPr>
        <w:t>ь</w:t>
      </w:r>
      <w:r w:rsidRPr="009A1189">
        <w:rPr>
          <w:rFonts w:ascii="Times New Roman" w:hAnsi="Times New Roman"/>
          <w:sz w:val="24"/>
          <w:szCs w:val="24"/>
        </w:rPr>
        <w:t xml:space="preserve"> работников/служащих</w:t>
      </w:r>
      <w:r>
        <w:rPr>
          <w:rFonts w:ascii="Times New Roman" w:hAnsi="Times New Roman"/>
          <w:sz w:val="24"/>
          <w:szCs w:val="24"/>
        </w:rPr>
        <w:t>,</w:t>
      </w:r>
      <w:r w:rsidRPr="009A1189">
        <w:rPr>
          <w:rFonts w:ascii="Times New Roman" w:hAnsi="Times New Roman"/>
          <w:sz w:val="24"/>
          <w:szCs w:val="24"/>
        </w:rPr>
        <w:t xml:space="preserve"> стоимость капитала с учетом отраслевых </w:t>
      </w:r>
      <w:r w:rsidR="00FC223E" w:rsidRPr="009A1189">
        <w:rPr>
          <w:rFonts w:ascii="Times New Roman" w:hAnsi="Times New Roman"/>
          <w:sz w:val="24"/>
          <w:szCs w:val="24"/>
        </w:rPr>
        <w:t xml:space="preserve">особенностей, </w:t>
      </w:r>
      <w:r w:rsidR="00FC223E" w:rsidRPr="009A1189">
        <w:rPr>
          <w:rStyle w:val="details-content-item-trigger-heading"/>
          <w:rFonts w:ascii="Times New Roman" w:hAnsi="Times New Roman"/>
          <w:sz w:val="24"/>
          <w:szCs w:val="24"/>
        </w:rPr>
        <w:t>ИНН</w:t>
      </w:r>
      <w:r w:rsidRPr="009A1189">
        <w:rPr>
          <w:rStyle w:val="details-content-item-trigger-heading"/>
          <w:rFonts w:ascii="Times New Roman" w:hAnsi="Times New Roman"/>
          <w:sz w:val="24"/>
          <w:szCs w:val="24"/>
        </w:rPr>
        <w:t xml:space="preserve">, </w:t>
      </w:r>
      <w:r w:rsidR="00FC223E" w:rsidRPr="009A1189">
        <w:rPr>
          <w:rFonts w:ascii="Times New Roman" w:hAnsi="Times New Roman"/>
          <w:sz w:val="24"/>
          <w:szCs w:val="24"/>
        </w:rPr>
        <w:t xml:space="preserve">ОГРН, </w:t>
      </w:r>
      <w:r w:rsidR="00FC223E" w:rsidRPr="009A1189">
        <w:rPr>
          <w:rStyle w:val="details-content-item-trigger-heading"/>
          <w:rFonts w:ascii="Times New Roman" w:hAnsi="Times New Roman"/>
          <w:sz w:val="24"/>
          <w:szCs w:val="24"/>
        </w:rPr>
        <w:t>БИН</w:t>
      </w:r>
      <w:r w:rsidRPr="009A1189">
        <w:rPr>
          <w:rFonts w:ascii="Times New Roman" w:hAnsi="Times New Roman"/>
          <w:sz w:val="24"/>
          <w:szCs w:val="24"/>
        </w:rPr>
        <w:t>;</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Pr>
          <w:rFonts w:ascii="Times New Roman" w:hAnsi="Times New Roman"/>
          <w:sz w:val="24"/>
          <w:szCs w:val="24"/>
        </w:rPr>
        <w:t>2</w:t>
      </w:r>
      <w:r w:rsidRPr="009A1189">
        <w:rPr>
          <w:rFonts w:ascii="Times New Roman" w:hAnsi="Times New Roman"/>
          <w:sz w:val="24"/>
          <w:szCs w:val="24"/>
        </w:rPr>
        <w:t xml:space="preserve">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w:t>
      </w:r>
      <w:r w:rsidR="00FC223E" w:rsidRPr="009A1189">
        <w:rPr>
          <w:rFonts w:ascii="Times New Roman" w:hAnsi="Times New Roman"/>
          <w:sz w:val="24"/>
          <w:szCs w:val="24"/>
        </w:rPr>
        <w:t>практика;</w:t>
      </w:r>
    </w:p>
    <w:p w:rsidR="00AD1859" w:rsidRPr="005870AE" w:rsidRDefault="00AD1859" w:rsidP="00AD1859">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Pr>
          <w:rFonts w:ascii="Times New Roman" w:hAnsi="Times New Roman" w:cs="Times New Roman"/>
          <w:sz w:val="24"/>
          <w:szCs w:val="24"/>
        </w:rPr>
        <w:t>3</w:t>
      </w:r>
      <w:r w:rsidRPr="009A1189">
        <w:rPr>
          <w:rFonts w:ascii="Times New Roman" w:hAnsi="Times New Roman" w:cs="Times New Roman"/>
          <w:sz w:val="24"/>
          <w:szCs w:val="24"/>
        </w:rPr>
        <w:t xml:space="preserve">. </w:t>
      </w:r>
      <w:r w:rsidRPr="005870AE">
        <w:rPr>
          <w:rFonts w:ascii="Times New Roman" w:hAnsi="Times New Roman"/>
          <w:sz w:val="24"/>
          <w:szCs w:val="24"/>
        </w:rPr>
        <w:t>Описать</w:t>
      </w:r>
      <w:r w:rsidRPr="00F7674C">
        <w:rPr>
          <w:rFonts w:ascii="Times New Roman" w:eastAsia="Times New Roman" w:hAnsi="Times New Roman" w:cs="Times New Roman"/>
          <w:color w:val="000000"/>
          <w:sz w:val="20"/>
          <w:szCs w:val="20"/>
        </w:rPr>
        <w:t xml:space="preserve"> </w:t>
      </w:r>
      <w:r w:rsidRPr="005870AE">
        <w:rPr>
          <w:rFonts w:ascii="Times New Roman" w:eastAsia="Times New Roman" w:hAnsi="Times New Roman" w:cs="Times New Roman"/>
          <w:color w:val="000000"/>
          <w:sz w:val="24"/>
          <w:szCs w:val="24"/>
        </w:rPr>
        <w:t xml:space="preserve">методы социального взаимодействия в </w:t>
      </w:r>
      <w:r>
        <w:rPr>
          <w:rFonts w:ascii="Times New Roman" w:eastAsia="Times New Roman" w:hAnsi="Times New Roman" w:cs="Times New Roman"/>
          <w:color w:val="000000"/>
          <w:sz w:val="24"/>
          <w:szCs w:val="24"/>
        </w:rPr>
        <w:t xml:space="preserve">профильной организации, определить свою </w:t>
      </w:r>
      <w:r w:rsidRPr="005870AE">
        <w:rPr>
          <w:rFonts w:ascii="Times New Roman" w:eastAsia="Times New Roman" w:hAnsi="Times New Roman" w:cs="Times New Roman"/>
          <w:color w:val="000000"/>
          <w:sz w:val="24"/>
          <w:szCs w:val="24"/>
        </w:rPr>
        <w:t>роль в социальном взаимодействии и командной работе, исходя из стратегии сотрудничества для достижения поставленной цели</w:t>
      </w:r>
      <w:r>
        <w:rPr>
          <w:rFonts w:ascii="Times New Roman" w:eastAsia="Times New Roman" w:hAnsi="Times New Roman" w:cs="Times New Roman"/>
          <w:color w:val="000000"/>
          <w:sz w:val="24"/>
          <w:szCs w:val="24"/>
        </w:rPr>
        <w:t>.</w:t>
      </w:r>
      <w:r w:rsidRPr="005870AE">
        <w:rPr>
          <w:rFonts w:ascii="Times New Roman" w:eastAsia="Times New Roman" w:hAnsi="Times New Roman" w:cs="Times New Roman"/>
          <w:color w:val="000000"/>
          <w:sz w:val="24"/>
          <w:szCs w:val="24"/>
        </w:rPr>
        <w:t xml:space="preserve"> </w:t>
      </w:r>
    </w:p>
    <w:p w:rsidR="00AD1859" w:rsidRDefault="00AD1859" w:rsidP="00AD185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hAnsi="Times New Roman" w:cs="Times New Roman"/>
          <w:i/>
          <w:sz w:val="24"/>
          <w:szCs w:val="24"/>
        </w:rPr>
        <w:t>С</w:t>
      </w:r>
      <w:r w:rsidRPr="006A46D0">
        <w:rPr>
          <w:rFonts w:ascii="Times New Roman" w:hAnsi="Times New Roman" w:cs="Times New Roman"/>
          <w:i/>
          <w:sz w:val="24"/>
          <w:szCs w:val="24"/>
        </w:rPr>
        <w:t>канированные копии изученных документов представить в приложение к отчету</w:t>
      </w:r>
      <w:r w:rsidRPr="006A46D0">
        <w:rPr>
          <w:rFonts w:ascii="Times New Roman" w:hAnsi="Times New Roman" w:cs="Times New Roman"/>
          <w:sz w:val="24"/>
          <w:szCs w:val="24"/>
        </w:rPr>
        <w:t>;</w:t>
      </w:r>
    </w:p>
    <w:p w:rsidR="00001A98" w:rsidRPr="006A46D0" w:rsidRDefault="00001A98" w:rsidP="00001A9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1.4</w:t>
      </w:r>
      <w:r w:rsidR="0015669F">
        <w:rPr>
          <w:rFonts w:ascii="Times New Roman" w:hAnsi="Times New Roman" w:cs="Times New Roman"/>
          <w:sz w:val="24"/>
          <w:szCs w:val="24"/>
        </w:rPr>
        <w:t>.</w:t>
      </w:r>
      <w:r>
        <w:rPr>
          <w:rFonts w:ascii="Times New Roman" w:hAnsi="Times New Roman" w:cs="Times New Roman"/>
          <w:sz w:val="24"/>
          <w:szCs w:val="24"/>
        </w:rPr>
        <w:t xml:space="preserve"> П</w:t>
      </w:r>
      <w:r w:rsidRPr="006A46D0">
        <w:rPr>
          <w:rFonts w:ascii="Times New Roman" w:hAnsi="Times New Roman" w:cs="Times New Roman"/>
          <w:sz w:val="24"/>
          <w:szCs w:val="24"/>
        </w:rPr>
        <w:t>роанализировать</w:t>
      </w:r>
      <w:r w:rsidRPr="006A46D0">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(базы-практики)</w:t>
      </w:r>
      <w:r w:rsidRPr="006A46D0">
        <w:rPr>
          <w:rFonts w:ascii="Times New Roman" w:hAnsi="Times New Roman" w:cs="Times New Roman"/>
          <w:color w:val="000000"/>
          <w:sz w:val="24"/>
          <w:szCs w:val="24"/>
        </w:rPr>
        <w:t xml:space="preserve">, </w:t>
      </w:r>
      <w:r w:rsidRPr="006A46D0">
        <w:rPr>
          <w:rFonts w:ascii="Times New Roman" w:hAnsi="Times New Roman" w:cs="Times New Roman"/>
          <w:i/>
          <w:sz w:val="24"/>
          <w:szCs w:val="24"/>
        </w:rPr>
        <w:t>сканированные копии изученных документов представить в приложение к отчету</w:t>
      </w:r>
      <w:r w:rsidRPr="006A46D0">
        <w:rPr>
          <w:rFonts w:ascii="Times New Roman" w:hAnsi="Times New Roman" w:cs="Times New Roman"/>
          <w:sz w:val="24"/>
          <w:szCs w:val="24"/>
        </w:rPr>
        <w:t>;</w:t>
      </w:r>
    </w:p>
    <w:p w:rsidR="00001A98" w:rsidRPr="006A46D0" w:rsidRDefault="004624CE" w:rsidP="00AD1859">
      <w:pPr>
        <w:spacing w:after="0" w:line="240" w:lineRule="auto"/>
        <w:jc w:val="both"/>
        <w:rPr>
          <w:rFonts w:ascii="Times New Roman" w:hAnsi="Times New Roman" w:cs="Times New Roman"/>
          <w:color w:val="000000"/>
          <w:sz w:val="24"/>
          <w:szCs w:val="24"/>
        </w:rPr>
      </w:pPr>
      <w:r w:rsidRPr="009A1189">
        <w:rPr>
          <w:rFonts w:ascii="Times New Roman" w:hAnsi="Times New Roman"/>
          <w:iCs/>
          <w:sz w:val="24"/>
          <w:szCs w:val="24"/>
        </w:rPr>
        <w:t>1.</w:t>
      </w:r>
      <w:r>
        <w:rPr>
          <w:rFonts w:ascii="Times New Roman" w:hAnsi="Times New Roman"/>
          <w:iCs/>
          <w:sz w:val="24"/>
          <w:szCs w:val="24"/>
        </w:rPr>
        <w:t>5</w:t>
      </w:r>
      <w:r w:rsidRPr="009A1189">
        <w:rPr>
          <w:rFonts w:ascii="Times New Roman" w:hAnsi="Times New Roman"/>
          <w:iCs/>
          <w:sz w:val="24"/>
          <w:szCs w:val="24"/>
        </w:rPr>
        <w:t xml:space="preserve">. </w:t>
      </w:r>
      <w:r>
        <w:rPr>
          <w:rFonts w:ascii="Times New Roman" w:hAnsi="Times New Roman"/>
          <w:sz w:val="24"/>
          <w:szCs w:val="24"/>
        </w:rPr>
        <w:t>О</w:t>
      </w:r>
      <w:r w:rsidRPr="00FD359B">
        <w:rPr>
          <w:rFonts w:ascii="Times New Roman" w:hAnsi="Times New Roman"/>
          <w:sz w:val="24"/>
          <w:szCs w:val="24"/>
        </w:rPr>
        <w:t>писать</w:t>
      </w:r>
      <w:r w:rsidRPr="00193E93">
        <w:rPr>
          <w:rFonts w:ascii="Times New Roman" w:hAnsi="Times New Roman"/>
          <w:sz w:val="24"/>
          <w:szCs w:val="24"/>
        </w:rPr>
        <w:t xml:space="preserve"> </w:t>
      </w:r>
      <w:r>
        <w:rPr>
          <w:rFonts w:ascii="Times New Roman" w:hAnsi="Times New Roman"/>
          <w:sz w:val="24"/>
          <w:szCs w:val="24"/>
        </w:rPr>
        <w:t xml:space="preserve">локальные нормативно - </w:t>
      </w:r>
      <w:r w:rsidRPr="00193E93">
        <w:rPr>
          <w:rFonts w:ascii="Times New Roman" w:hAnsi="Times New Roman"/>
          <w:sz w:val="24"/>
          <w:szCs w:val="24"/>
        </w:rPr>
        <w:t>правовые нормы, обеспечивающие борьбу с коррупцией в различных областях жизнедеятельности</w:t>
      </w:r>
    </w:p>
    <w:p w:rsidR="004624CE" w:rsidRPr="006A46D0" w:rsidRDefault="004624CE" w:rsidP="004624CE">
      <w:pPr>
        <w:spacing w:after="0" w:line="240" w:lineRule="auto"/>
        <w:jc w:val="both"/>
        <w:rPr>
          <w:rFonts w:ascii="Times New Roman" w:hAnsi="Times New Roman" w:cs="Times New Roman"/>
          <w:color w:val="000000"/>
          <w:sz w:val="24"/>
          <w:szCs w:val="24"/>
        </w:rPr>
      </w:pPr>
      <w:r w:rsidRPr="006A46D0">
        <w:rPr>
          <w:rFonts w:ascii="Times New Roman" w:hAnsi="Times New Roman" w:cs="Times New Roman"/>
          <w:i/>
          <w:sz w:val="24"/>
          <w:szCs w:val="24"/>
        </w:rPr>
        <w:t>сканированные копии изученных документов представить в приложение к отчету</w:t>
      </w:r>
      <w:r w:rsidRPr="006A46D0">
        <w:rPr>
          <w:rFonts w:ascii="Times New Roman" w:hAnsi="Times New Roman" w:cs="Times New Roman"/>
          <w:sz w:val="24"/>
          <w:szCs w:val="24"/>
        </w:rPr>
        <w:t>;</w:t>
      </w:r>
    </w:p>
    <w:p w:rsidR="00AD1859" w:rsidRDefault="00AD1859"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000B008C" w:rsidRPr="000B008C">
        <w:rPr>
          <w:rFonts w:ascii="Times New Roman" w:hAnsi="Times New Roman" w:cs="Times New Roman"/>
          <w:b/>
          <w:sz w:val="24"/>
          <w:szCs w:val="24"/>
        </w:rPr>
        <w:t>Индивидуальное задание</w:t>
      </w:r>
    </w:p>
    <w:p w:rsidR="00865513" w:rsidRPr="002E2F69" w:rsidRDefault="00CE13D9" w:rsidP="002E2F69">
      <w:pPr>
        <w:spacing w:after="0" w:line="240" w:lineRule="auto"/>
        <w:jc w:val="both"/>
        <w:rPr>
          <w:rFonts w:ascii="Times New Roman" w:eastAsia="Times New Roman" w:hAnsi="Times New Roman" w:cs="Times New Roman"/>
          <w:b/>
          <w:sz w:val="24"/>
          <w:szCs w:val="24"/>
        </w:rPr>
      </w:pPr>
      <w:r w:rsidRPr="002E2F69">
        <w:rPr>
          <w:rFonts w:ascii="Times New Roman" w:hAnsi="Times New Roman" w:cs="Times New Roman"/>
          <w:b/>
          <w:sz w:val="24"/>
          <w:szCs w:val="24"/>
        </w:rPr>
        <w:t>2.1.</w:t>
      </w:r>
      <w:r w:rsidRPr="002E2F69">
        <w:rPr>
          <w:rFonts w:ascii="Times New Roman" w:hAnsi="Times New Roman" w:cs="Times New Roman"/>
          <w:sz w:val="24"/>
          <w:szCs w:val="24"/>
        </w:rPr>
        <w:t xml:space="preserve"> </w:t>
      </w:r>
      <w:r w:rsidR="00A43802" w:rsidRPr="002E2F69">
        <w:rPr>
          <w:rFonts w:ascii="Times New Roman" w:hAnsi="Times New Roman" w:cs="Times New Roman"/>
          <w:b/>
          <w:sz w:val="24"/>
          <w:szCs w:val="24"/>
        </w:rPr>
        <w:t>Проанализировать</w:t>
      </w:r>
      <w:r w:rsidR="00A43802" w:rsidRPr="002E2F69">
        <w:rPr>
          <w:rFonts w:ascii="Times New Roman" w:eastAsia="Times New Roman" w:hAnsi="Times New Roman" w:cs="Times New Roman"/>
          <w:b/>
          <w:sz w:val="24"/>
          <w:szCs w:val="24"/>
        </w:rPr>
        <w:t xml:space="preserve"> нормативные и правовые акты, регламентирующие пожарную безопасность зданий, сооружений, предприятий и населенных пунктов, а также деятельность пожарной охраны, работу комиссий, рабочих групп по вопросам правового регулирования и пропаганды мероприятий по предотвращению пожаров, работу </w:t>
      </w:r>
      <w:r w:rsidR="00B6436D" w:rsidRPr="002E2F69">
        <w:rPr>
          <w:rFonts w:ascii="Times New Roman" w:eastAsia="Times New Roman" w:hAnsi="Times New Roman" w:cs="Times New Roman"/>
          <w:b/>
          <w:sz w:val="24"/>
          <w:szCs w:val="24"/>
        </w:rPr>
        <w:t xml:space="preserve">с </w:t>
      </w:r>
      <w:r w:rsidR="00A43802" w:rsidRPr="002E2F69">
        <w:rPr>
          <w:rFonts w:ascii="Times New Roman" w:eastAsia="Times New Roman" w:hAnsi="Times New Roman" w:cs="Times New Roman"/>
          <w:b/>
          <w:sz w:val="24"/>
          <w:szCs w:val="24"/>
        </w:rPr>
        <w:t>обращениями физических и юридических лиц, органов власти по вопросам обеспечения пожарной безопасности</w:t>
      </w:r>
    </w:p>
    <w:p w:rsidR="00CE13D9" w:rsidRPr="002E2F69" w:rsidRDefault="00CE13D9" w:rsidP="002E2F69">
      <w:pPr>
        <w:pStyle w:val="ae"/>
        <w:spacing w:before="0" w:beforeAutospacing="0" w:after="0" w:afterAutospacing="0"/>
        <w:rPr>
          <w:i/>
          <w:iCs/>
        </w:rPr>
      </w:pPr>
      <w:r w:rsidRPr="002E2F69">
        <w:rPr>
          <w:i/>
          <w:iCs/>
        </w:rPr>
        <w:t>Основные вопросы для наблюдения и анализа:</w:t>
      </w:r>
    </w:p>
    <w:p w:rsidR="00CE13D9" w:rsidRPr="002E2F69" w:rsidRDefault="00CE13D9"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 </w:t>
      </w:r>
      <w:r w:rsidR="00A43802" w:rsidRPr="002E2F69">
        <w:rPr>
          <w:rFonts w:ascii="Times New Roman" w:eastAsia="Times New Roman" w:hAnsi="Times New Roman" w:cs="Times New Roman"/>
          <w:sz w:val="24"/>
          <w:szCs w:val="24"/>
        </w:rPr>
        <w:t>нормативные и правовые акты, регламентирующие пожарную безопасность зданий, сооружений, предприятий и населенных пунктов, деятельность пожарной охраны</w:t>
      </w:r>
    </w:p>
    <w:p w:rsidR="00CE13D9" w:rsidRPr="002E2F69" w:rsidRDefault="00CE13D9" w:rsidP="002E2F69">
      <w:pPr>
        <w:spacing w:after="0" w:line="240" w:lineRule="auto"/>
        <w:jc w:val="both"/>
        <w:rPr>
          <w:rFonts w:ascii="Times New Roman" w:hAnsi="Times New Roman" w:cs="Times New Roman"/>
          <w:i/>
          <w:iCs/>
          <w:sz w:val="24"/>
          <w:szCs w:val="24"/>
        </w:rPr>
      </w:pPr>
      <w:r w:rsidRPr="002E2F69">
        <w:rPr>
          <w:rFonts w:ascii="Times New Roman" w:eastAsia="Times New Roman" w:hAnsi="Times New Roman" w:cs="Times New Roman"/>
          <w:sz w:val="24"/>
          <w:szCs w:val="24"/>
        </w:rPr>
        <w:t xml:space="preserve">- </w:t>
      </w:r>
      <w:r w:rsidR="00A43802" w:rsidRPr="002E2F69">
        <w:rPr>
          <w:rFonts w:ascii="Times New Roman" w:eastAsia="Times New Roman" w:hAnsi="Times New Roman" w:cs="Times New Roman"/>
          <w:sz w:val="24"/>
          <w:szCs w:val="24"/>
        </w:rPr>
        <w:t>деятельность рабочих групп по вопросам правового регулирования и пропаганды мероприятий по предотвращению пожаров</w:t>
      </w:r>
    </w:p>
    <w:p w:rsidR="00CE13D9" w:rsidRPr="002E2F69" w:rsidRDefault="00A43802" w:rsidP="002E2F69">
      <w:pPr>
        <w:spacing w:after="0" w:line="240" w:lineRule="auto"/>
        <w:jc w:val="both"/>
        <w:rPr>
          <w:rFonts w:ascii="Times New Roman" w:hAnsi="Times New Roman" w:cs="Times New Roman"/>
          <w:i/>
          <w:iCs/>
          <w:sz w:val="24"/>
          <w:szCs w:val="24"/>
        </w:rPr>
      </w:pPr>
      <w:r w:rsidRPr="002E2F69">
        <w:rPr>
          <w:rFonts w:ascii="Times New Roman" w:hAnsi="Times New Roman" w:cs="Times New Roman"/>
          <w:i/>
          <w:iCs/>
          <w:sz w:val="24"/>
          <w:szCs w:val="24"/>
        </w:rPr>
        <w:t xml:space="preserve">- </w:t>
      </w:r>
      <w:r w:rsidRPr="002E2F69">
        <w:rPr>
          <w:rFonts w:ascii="Times New Roman" w:eastAsia="Times New Roman" w:hAnsi="Times New Roman" w:cs="Times New Roman"/>
          <w:sz w:val="24"/>
          <w:szCs w:val="24"/>
        </w:rPr>
        <w:t>работ</w:t>
      </w:r>
      <w:r w:rsidR="00B6436D" w:rsidRPr="002E2F69">
        <w:rPr>
          <w:rFonts w:ascii="Times New Roman" w:eastAsia="Times New Roman" w:hAnsi="Times New Roman" w:cs="Times New Roman"/>
          <w:sz w:val="24"/>
          <w:szCs w:val="24"/>
        </w:rPr>
        <w:t>а</w:t>
      </w:r>
      <w:r w:rsidRPr="002E2F69">
        <w:rPr>
          <w:rFonts w:ascii="Times New Roman" w:eastAsia="Times New Roman" w:hAnsi="Times New Roman" w:cs="Times New Roman"/>
          <w:sz w:val="24"/>
          <w:szCs w:val="24"/>
        </w:rPr>
        <w:t xml:space="preserve"> с обращениями физических и юридических лиц, органов власти по вопросам обеспечения пожарной безопасности</w:t>
      </w:r>
    </w:p>
    <w:p w:rsidR="00A43802" w:rsidRPr="002E2F69" w:rsidRDefault="00A43802" w:rsidP="002E2F69">
      <w:pPr>
        <w:spacing w:after="0" w:line="240" w:lineRule="auto"/>
        <w:rPr>
          <w:rFonts w:ascii="Times New Roman" w:hAnsi="Times New Roman" w:cs="Times New Roman"/>
          <w:b/>
          <w:i/>
          <w:iCs/>
          <w:sz w:val="24"/>
          <w:szCs w:val="24"/>
        </w:rPr>
      </w:pPr>
    </w:p>
    <w:p w:rsidR="00CE13D9" w:rsidRPr="002E2F69" w:rsidRDefault="00CE13D9" w:rsidP="002E2F69">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Практическая работа:</w:t>
      </w:r>
    </w:p>
    <w:p w:rsidR="00CE13D9" w:rsidRPr="002E2F69" w:rsidRDefault="00CE13D9" w:rsidP="002E2F69">
      <w:pPr>
        <w:pStyle w:val="ae"/>
        <w:spacing w:before="0" w:beforeAutospacing="0" w:after="0" w:afterAutospacing="0"/>
        <w:rPr>
          <w:b/>
          <w:i/>
          <w:iCs/>
        </w:rPr>
      </w:pPr>
      <w:r w:rsidRPr="002E2F69">
        <w:rPr>
          <w:b/>
          <w:i/>
          <w:iCs/>
        </w:rPr>
        <w:t>в отчете необходимо:</w:t>
      </w:r>
    </w:p>
    <w:p w:rsidR="00F72BB7" w:rsidRPr="002E2F69" w:rsidRDefault="00F72BB7" w:rsidP="002E2F69">
      <w:pPr>
        <w:pStyle w:val="ae"/>
        <w:spacing w:before="0" w:beforeAutospacing="0" w:after="0" w:afterAutospacing="0"/>
        <w:rPr>
          <w:b/>
          <w:i/>
          <w:iCs/>
        </w:rPr>
      </w:pPr>
    </w:p>
    <w:p w:rsidR="00CE13D9" w:rsidRPr="002E2F69" w:rsidRDefault="00CE13D9" w:rsidP="002E2F69">
      <w:pPr>
        <w:widowControl w:val="0"/>
        <w:autoSpaceDE w:val="0"/>
        <w:autoSpaceDN w:val="0"/>
        <w:adjustRightInd w:val="0"/>
        <w:spacing w:after="0" w:line="240" w:lineRule="auto"/>
        <w:rPr>
          <w:rFonts w:ascii="Times New Roman" w:hAnsi="Times New Roman" w:cs="Times New Roman"/>
          <w:sz w:val="24"/>
          <w:szCs w:val="24"/>
        </w:rPr>
      </w:pPr>
      <w:r w:rsidRPr="002E2F69">
        <w:rPr>
          <w:rFonts w:ascii="Times New Roman" w:hAnsi="Times New Roman" w:cs="Times New Roman"/>
          <w:sz w:val="24"/>
          <w:szCs w:val="24"/>
        </w:rPr>
        <w:t xml:space="preserve">2.1.1. Описать на примере профильной организации </w:t>
      </w:r>
      <w:r w:rsidR="00F40D20" w:rsidRPr="002E2F69">
        <w:rPr>
          <w:rFonts w:ascii="Times New Roman" w:hAnsi="Times New Roman" w:cs="Times New Roman"/>
          <w:sz w:val="24"/>
          <w:szCs w:val="24"/>
        </w:rPr>
        <w:t xml:space="preserve">с учетом специфики деятельности применение </w:t>
      </w:r>
      <w:r w:rsidR="00F72BB7" w:rsidRPr="002E2F69">
        <w:rPr>
          <w:rFonts w:ascii="Times New Roman" w:hAnsi="Times New Roman" w:cs="Times New Roman"/>
          <w:sz w:val="24"/>
          <w:szCs w:val="24"/>
        </w:rPr>
        <w:t>нормативно</w:t>
      </w:r>
      <w:r w:rsidR="00F40D20" w:rsidRPr="002E2F69">
        <w:rPr>
          <w:rFonts w:ascii="Times New Roman" w:hAnsi="Times New Roman" w:cs="Times New Roman"/>
          <w:sz w:val="24"/>
          <w:szCs w:val="24"/>
        </w:rPr>
        <w:t>го</w:t>
      </w:r>
      <w:r w:rsidR="00F72BB7" w:rsidRPr="002E2F69">
        <w:rPr>
          <w:rFonts w:ascii="Times New Roman" w:hAnsi="Times New Roman" w:cs="Times New Roman"/>
          <w:sz w:val="24"/>
          <w:szCs w:val="24"/>
        </w:rPr>
        <w:t xml:space="preserve"> правово</w:t>
      </w:r>
      <w:r w:rsidR="00F40D20" w:rsidRPr="002E2F69">
        <w:rPr>
          <w:rFonts w:ascii="Times New Roman" w:hAnsi="Times New Roman" w:cs="Times New Roman"/>
          <w:sz w:val="24"/>
          <w:szCs w:val="24"/>
        </w:rPr>
        <w:t>го</w:t>
      </w:r>
      <w:r w:rsidR="00F72BB7" w:rsidRPr="002E2F69">
        <w:rPr>
          <w:rFonts w:ascii="Times New Roman" w:hAnsi="Times New Roman" w:cs="Times New Roman"/>
          <w:sz w:val="24"/>
          <w:szCs w:val="24"/>
        </w:rPr>
        <w:t xml:space="preserve"> регулирование и осуществление государственных мер в области пожарной </w:t>
      </w:r>
      <w:r w:rsidR="00F40D20" w:rsidRPr="002E2F69">
        <w:rPr>
          <w:rFonts w:ascii="Times New Roman" w:hAnsi="Times New Roman" w:cs="Times New Roman"/>
          <w:sz w:val="24"/>
          <w:szCs w:val="24"/>
        </w:rPr>
        <w:t>безопасности</w:t>
      </w:r>
      <w:r w:rsidRPr="002E2F69">
        <w:rPr>
          <w:rFonts w:ascii="Times New Roman" w:hAnsi="Times New Roman" w:cs="Times New Roman"/>
          <w:sz w:val="24"/>
          <w:szCs w:val="24"/>
        </w:rPr>
        <w:t>, а именно</w:t>
      </w:r>
    </w:p>
    <w:p w:rsidR="00F40D20" w:rsidRPr="002E2F69" w:rsidRDefault="00F40D20" w:rsidP="002E2F69">
      <w:pPr>
        <w:widowControl w:val="0"/>
        <w:autoSpaceDE w:val="0"/>
        <w:autoSpaceDN w:val="0"/>
        <w:adjustRightInd w:val="0"/>
        <w:spacing w:after="0" w:line="240" w:lineRule="auto"/>
        <w:jc w:val="both"/>
        <w:rPr>
          <w:rFonts w:ascii="Times New Roman" w:hAnsi="Times New Roman" w:cs="Times New Roman"/>
          <w:sz w:val="24"/>
          <w:szCs w:val="24"/>
        </w:rPr>
      </w:pPr>
      <w:r w:rsidRPr="002E2F69">
        <w:rPr>
          <w:rStyle w:val="markedcontent"/>
          <w:rFonts w:ascii="Times New Roman" w:hAnsi="Times New Roman" w:cs="Times New Roman"/>
          <w:sz w:val="24"/>
          <w:szCs w:val="24"/>
        </w:rPr>
        <w:t>- н</w:t>
      </w:r>
      <w:r w:rsidR="00F72BB7" w:rsidRPr="002E2F69">
        <w:rPr>
          <w:rStyle w:val="markedcontent"/>
          <w:rFonts w:ascii="Times New Roman" w:hAnsi="Times New Roman" w:cs="Times New Roman"/>
          <w:sz w:val="24"/>
          <w:szCs w:val="24"/>
        </w:rPr>
        <w:t>ормативное правовое регулирование в области пожарной безопасности</w:t>
      </w:r>
      <w:r w:rsidRPr="002E2F69">
        <w:rPr>
          <w:rStyle w:val="markedcontent"/>
          <w:rFonts w:ascii="Times New Roman" w:hAnsi="Times New Roman" w:cs="Times New Roman"/>
          <w:sz w:val="24"/>
          <w:szCs w:val="24"/>
        </w:rPr>
        <w:t>;</w:t>
      </w:r>
    </w:p>
    <w:p w:rsidR="00F40D20" w:rsidRPr="002E2F69" w:rsidRDefault="00F40D20" w:rsidP="002E2F69">
      <w:pPr>
        <w:widowControl w:val="0"/>
        <w:autoSpaceDE w:val="0"/>
        <w:autoSpaceDN w:val="0"/>
        <w:adjustRightInd w:val="0"/>
        <w:spacing w:after="0" w:line="240" w:lineRule="auto"/>
        <w:jc w:val="both"/>
        <w:rPr>
          <w:rFonts w:ascii="Times New Roman" w:hAnsi="Times New Roman" w:cs="Times New Roman"/>
          <w:sz w:val="24"/>
          <w:szCs w:val="24"/>
        </w:rPr>
      </w:pPr>
      <w:r w:rsidRPr="002E2F69">
        <w:rPr>
          <w:rStyle w:val="markedcontent"/>
          <w:rFonts w:ascii="Times New Roman" w:hAnsi="Times New Roman" w:cs="Times New Roman"/>
          <w:sz w:val="24"/>
          <w:szCs w:val="24"/>
        </w:rPr>
        <w:t>- с</w:t>
      </w:r>
      <w:r w:rsidR="00F72BB7" w:rsidRPr="002E2F69">
        <w:rPr>
          <w:rStyle w:val="markedcontent"/>
          <w:rFonts w:ascii="Times New Roman" w:hAnsi="Times New Roman" w:cs="Times New Roman"/>
          <w:sz w:val="24"/>
          <w:szCs w:val="24"/>
        </w:rPr>
        <w:t>истема нормативных документов по пожарной безопасности</w:t>
      </w:r>
      <w:r w:rsidRPr="002E2F69">
        <w:rPr>
          <w:rStyle w:val="markedcontent"/>
          <w:rFonts w:ascii="Times New Roman" w:hAnsi="Times New Roman" w:cs="Times New Roman"/>
          <w:sz w:val="24"/>
          <w:szCs w:val="24"/>
        </w:rPr>
        <w:t>;</w:t>
      </w:r>
    </w:p>
    <w:p w:rsidR="00F40D20" w:rsidRPr="002E2F69" w:rsidRDefault="00F40D20" w:rsidP="002E2F69">
      <w:pPr>
        <w:widowControl w:val="0"/>
        <w:autoSpaceDE w:val="0"/>
        <w:autoSpaceDN w:val="0"/>
        <w:adjustRightInd w:val="0"/>
        <w:spacing w:after="0" w:line="240" w:lineRule="auto"/>
        <w:jc w:val="both"/>
        <w:rPr>
          <w:rFonts w:ascii="Times New Roman" w:hAnsi="Times New Roman" w:cs="Times New Roman"/>
          <w:sz w:val="24"/>
          <w:szCs w:val="24"/>
        </w:rPr>
      </w:pPr>
      <w:r w:rsidRPr="002E2F69">
        <w:rPr>
          <w:rStyle w:val="markedcontent"/>
          <w:rFonts w:ascii="Times New Roman" w:hAnsi="Times New Roman" w:cs="Times New Roman"/>
          <w:sz w:val="24"/>
          <w:szCs w:val="24"/>
        </w:rPr>
        <w:t>- т</w:t>
      </w:r>
      <w:r w:rsidR="00F72BB7" w:rsidRPr="002E2F69">
        <w:rPr>
          <w:rStyle w:val="markedcontent"/>
          <w:rFonts w:ascii="Times New Roman" w:hAnsi="Times New Roman" w:cs="Times New Roman"/>
          <w:sz w:val="24"/>
          <w:szCs w:val="24"/>
        </w:rPr>
        <w:t>ехническое регулирование в области пожарной безопасности</w:t>
      </w:r>
      <w:r w:rsidRPr="002E2F69">
        <w:rPr>
          <w:rStyle w:val="markedcontent"/>
          <w:rFonts w:ascii="Times New Roman" w:hAnsi="Times New Roman" w:cs="Times New Roman"/>
          <w:sz w:val="24"/>
          <w:szCs w:val="24"/>
        </w:rPr>
        <w:t>,</w:t>
      </w:r>
      <w:r w:rsidR="00F72BB7" w:rsidRPr="002E2F69">
        <w:rPr>
          <w:rStyle w:val="markedcontent"/>
          <w:rFonts w:ascii="Times New Roman" w:hAnsi="Times New Roman" w:cs="Times New Roman"/>
          <w:sz w:val="24"/>
          <w:szCs w:val="24"/>
        </w:rPr>
        <w:t xml:space="preserve"> </w:t>
      </w:r>
      <w:r w:rsidRPr="002E2F69">
        <w:rPr>
          <w:rStyle w:val="markedcontent"/>
          <w:rFonts w:ascii="Times New Roman" w:hAnsi="Times New Roman" w:cs="Times New Roman"/>
          <w:sz w:val="24"/>
          <w:szCs w:val="24"/>
        </w:rPr>
        <w:t>п</w:t>
      </w:r>
      <w:r w:rsidR="00F72BB7" w:rsidRPr="002E2F69">
        <w:rPr>
          <w:rStyle w:val="markedcontent"/>
          <w:rFonts w:ascii="Times New Roman" w:hAnsi="Times New Roman" w:cs="Times New Roman"/>
          <w:sz w:val="24"/>
          <w:szCs w:val="24"/>
        </w:rPr>
        <w:t>ринципы технического регулирования</w:t>
      </w:r>
      <w:r w:rsidRPr="002E2F69">
        <w:rPr>
          <w:rStyle w:val="markedcontent"/>
          <w:rFonts w:ascii="Times New Roman" w:hAnsi="Times New Roman" w:cs="Times New Roman"/>
          <w:sz w:val="24"/>
          <w:szCs w:val="24"/>
        </w:rPr>
        <w:t>;</w:t>
      </w:r>
    </w:p>
    <w:p w:rsidR="00F40D20" w:rsidRPr="002E2F69" w:rsidRDefault="00F40D20" w:rsidP="002E2F69">
      <w:pPr>
        <w:widowControl w:val="0"/>
        <w:autoSpaceDE w:val="0"/>
        <w:autoSpaceDN w:val="0"/>
        <w:adjustRightInd w:val="0"/>
        <w:spacing w:after="0" w:line="240" w:lineRule="auto"/>
        <w:jc w:val="both"/>
        <w:rPr>
          <w:rStyle w:val="markedcontent"/>
          <w:rFonts w:ascii="Times New Roman" w:hAnsi="Times New Roman" w:cs="Times New Roman"/>
          <w:sz w:val="24"/>
          <w:szCs w:val="24"/>
        </w:rPr>
      </w:pPr>
      <w:r w:rsidRPr="002E2F69">
        <w:rPr>
          <w:rStyle w:val="markedcontent"/>
          <w:rFonts w:ascii="Times New Roman" w:hAnsi="Times New Roman" w:cs="Times New Roman"/>
          <w:sz w:val="24"/>
          <w:szCs w:val="24"/>
        </w:rPr>
        <w:t>г</w:t>
      </w:r>
      <w:r w:rsidR="00F72BB7" w:rsidRPr="002E2F69">
        <w:rPr>
          <w:rStyle w:val="markedcontent"/>
          <w:rFonts w:ascii="Times New Roman" w:hAnsi="Times New Roman" w:cs="Times New Roman"/>
          <w:sz w:val="24"/>
          <w:szCs w:val="24"/>
        </w:rPr>
        <w:t>осударственный контроль (надзор) за соблюдением требований технических регламентов</w:t>
      </w:r>
    </w:p>
    <w:p w:rsidR="00F40D20" w:rsidRPr="002E2F69" w:rsidRDefault="00F40D20" w:rsidP="002E2F69">
      <w:pPr>
        <w:widowControl w:val="0"/>
        <w:autoSpaceDE w:val="0"/>
        <w:autoSpaceDN w:val="0"/>
        <w:adjustRightInd w:val="0"/>
        <w:spacing w:after="0" w:line="240" w:lineRule="auto"/>
        <w:jc w:val="both"/>
        <w:rPr>
          <w:rStyle w:val="markedcontent"/>
          <w:rFonts w:ascii="Times New Roman" w:hAnsi="Times New Roman" w:cs="Times New Roman"/>
          <w:sz w:val="24"/>
          <w:szCs w:val="24"/>
        </w:rPr>
      </w:pPr>
      <w:r w:rsidRPr="002E2F69">
        <w:rPr>
          <w:rStyle w:val="markedcontent"/>
          <w:rFonts w:ascii="Times New Roman" w:hAnsi="Times New Roman" w:cs="Times New Roman"/>
          <w:sz w:val="24"/>
          <w:szCs w:val="24"/>
        </w:rPr>
        <w:t>- о</w:t>
      </w:r>
      <w:r w:rsidR="00F72BB7" w:rsidRPr="002E2F69">
        <w:rPr>
          <w:rStyle w:val="markedcontent"/>
          <w:rFonts w:ascii="Times New Roman" w:hAnsi="Times New Roman" w:cs="Times New Roman"/>
          <w:sz w:val="24"/>
          <w:szCs w:val="24"/>
        </w:rPr>
        <w:t>рганизация и осуществление контроля за соответствием продукции</w:t>
      </w:r>
      <w:r w:rsidRPr="002E2F69">
        <w:rPr>
          <w:rStyle w:val="markedcontent"/>
          <w:rFonts w:ascii="Times New Roman" w:hAnsi="Times New Roman" w:cs="Times New Roman"/>
          <w:sz w:val="24"/>
          <w:szCs w:val="24"/>
        </w:rPr>
        <w:t xml:space="preserve"> </w:t>
      </w:r>
      <w:r w:rsidR="00F72BB7" w:rsidRPr="002E2F69">
        <w:rPr>
          <w:rStyle w:val="markedcontent"/>
          <w:rFonts w:ascii="Times New Roman" w:hAnsi="Times New Roman" w:cs="Times New Roman"/>
          <w:sz w:val="24"/>
          <w:szCs w:val="24"/>
        </w:rPr>
        <w:t>требованиям пожарной безопасности</w:t>
      </w:r>
      <w:r w:rsidRPr="002E2F69">
        <w:rPr>
          <w:rStyle w:val="markedcontent"/>
          <w:rFonts w:ascii="Times New Roman" w:hAnsi="Times New Roman" w:cs="Times New Roman"/>
          <w:sz w:val="24"/>
          <w:szCs w:val="24"/>
        </w:rPr>
        <w:t xml:space="preserve">, </w:t>
      </w:r>
    </w:p>
    <w:p w:rsidR="00CE13D9" w:rsidRPr="002E2F69" w:rsidRDefault="00F40D20" w:rsidP="002E2F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E2F69">
        <w:rPr>
          <w:rStyle w:val="markedcontent"/>
          <w:rFonts w:ascii="Times New Roman" w:hAnsi="Times New Roman" w:cs="Times New Roman"/>
          <w:sz w:val="24"/>
          <w:szCs w:val="24"/>
        </w:rPr>
        <w:t>- с</w:t>
      </w:r>
      <w:r w:rsidR="00F72BB7" w:rsidRPr="002E2F69">
        <w:rPr>
          <w:rStyle w:val="markedcontent"/>
          <w:rFonts w:ascii="Times New Roman" w:hAnsi="Times New Roman" w:cs="Times New Roman"/>
          <w:sz w:val="24"/>
          <w:szCs w:val="24"/>
        </w:rPr>
        <w:t>истема сертификации в области пожарной безопасности. Порядок</w:t>
      </w:r>
      <w:r w:rsidRPr="002E2F69">
        <w:rPr>
          <w:rStyle w:val="markedcontent"/>
          <w:rFonts w:ascii="Times New Roman" w:hAnsi="Times New Roman" w:cs="Times New Roman"/>
          <w:sz w:val="24"/>
          <w:szCs w:val="24"/>
        </w:rPr>
        <w:t xml:space="preserve"> </w:t>
      </w:r>
      <w:r w:rsidR="00F72BB7" w:rsidRPr="002E2F69">
        <w:rPr>
          <w:rStyle w:val="markedcontent"/>
          <w:rFonts w:ascii="Times New Roman" w:hAnsi="Times New Roman" w:cs="Times New Roman"/>
          <w:sz w:val="24"/>
          <w:szCs w:val="24"/>
        </w:rPr>
        <w:t xml:space="preserve">проведения сертификации продукции в области пожарной </w:t>
      </w:r>
      <w:r w:rsidR="00FC223E" w:rsidRPr="002E2F69">
        <w:rPr>
          <w:rStyle w:val="markedcontent"/>
          <w:rFonts w:ascii="Times New Roman" w:hAnsi="Times New Roman" w:cs="Times New Roman"/>
          <w:sz w:val="24"/>
          <w:szCs w:val="24"/>
        </w:rPr>
        <w:t xml:space="preserve">безопасности </w:t>
      </w:r>
      <w:r w:rsidR="00FC223E" w:rsidRPr="002E2F69">
        <w:rPr>
          <w:rFonts w:ascii="Times New Roman" w:eastAsia="Times New Roman" w:hAnsi="Times New Roman" w:cs="Times New Roman"/>
          <w:color w:val="000000"/>
          <w:sz w:val="24"/>
          <w:szCs w:val="24"/>
        </w:rPr>
        <w:t>и</w:t>
      </w:r>
      <w:r w:rsidR="00C13141" w:rsidRPr="002E2F69">
        <w:rPr>
          <w:rFonts w:ascii="Times New Roman" w:eastAsia="Times New Roman" w:hAnsi="Times New Roman" w:cs="Times New Roman"/>
          <w:color w:val="000000"/>
          <w:sz w:val="24"/>
          <w:szCs w:val="24"/>
        </w:rPr>
        <w:t xml:space="preserve"> др.</w:t>
      </w:r>
    </w:p>
    <w:p w:rsidR="00CE13D9" w:rsidRPr="002E2F69" w:rsidRDefault="00CE13D9"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i/>
          <w:sz w:val="24"/>
          <w:szCs w:val="24"/>
        </w:rPr>
        <w:t>Представить в приложении копии изученных документов/или проекты разработанных документов.</w:t>
      </w:r>
    </w:p>
    <w:p w:rsidR="00CE13D9" w:rsidRPr="002E2F69" w:rsidRDefault="00CE13D9" w:rsidP="002E2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E13D9" w:rsidRPr="002E2F69" w:rsidRDefault="00CE13D9" w:rsidP="002E2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2.1.2. Проанализировать на примере профильной организации</w:t>
      </w:r>
      <w:r w:rsidR="00F40D20" w:rsidRPr="002E2F69">
        <w:rPr>
          <w:rFonts w:ascii="Times New Roman" w:hAnsi="Times New Roman" w:cs="Times New Roman"/>
          <w:sz w:val="24"/>
          <w:szCs w:val="24"/>
        </w:rPr>
        <w:t xml:space="preserve"> и описать</w:t>
      </w:r>
      <w:r w:rsidRPr="002E2F69">
        <w:rPr>
          <w:rFonts w:ascii="Times New Roman" w:hAnsi="Times New Roman" w:cs="Times New Roman"/>
          <w:sz w:val="24"/>
          <w:szCs w:val="24"/>
        </w:rPr>
        <w:t xml:space="preserve"> </w:t>
      </w:r>
      <w:r w:rsidR="00F40D20" w:rsidRPr="002E2F69">
        <w:rPr>
          <w:rStyle w:val="markedcontent"/>
          <w:rFonts w:ascii="Times New Roman" w:hAnsi="Times New Roman" w:cs="Times New Roman"/>
          <w:sz w:val="24"/>
          <w:szCs w:val="24"/>
        </w:rPr>
        <w:t>виды и содержание документов, издаваемых руководителями организаций в области пожарной безопасности</w:t>
      </w:r>
    </w:p>
    <w:p w:rsidR="00CE13D9" w:rsidRPr="002E2F69" w:rsidRDefault="00CE13D9"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i/>
          <w:sz w:val="24"/>
          <w:szCs w:val="24"/>
        </w:rPr>
        <w:t>Представить в приложении копии изученных документов/или проекты разработанных документов.</w:t>
      </w:r>
    </w:p>
    <w:p w:rsidR="001E6114" w:rsidRPr="002E2F69" w:rsidRDefault="001E6114"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w:t>
      </w:r>
    </w:p>
    <w:p w:rsidR="00BB0BA1" w:rsidRPr="002E2F69" w:rsidRDefault="001E6114" w:rsidP="002E2F69">
      <w:pPr>
        <w:spacing w:after="0" w:line="240" w:lineRule="auto"/>
        <w:jc w:val="both"/>
        <w:rPr>
          <w:rFonts w:ascii="Times New Roman" w:hAnsi="Times New Roman" w:cs="Times New Roman"/>
          <w:i/>
          <w:iCs/>
          <w:sz w:val="24"/>
          <w:szCs w:val="24"/>
        </w:rPr>
      </w:pPr>
      <w:r w:rsidRPr="002E2F69">
        <w:rPr>
          <w:rFonts w:ascii="Times New Roman" w:hAnsi="Times New Roman" w:cs="Times New Roman"/>
          <w:sz w:val="24"/>
          <w:szCs w:val="24"/>
        </w:rPr>
        <w:t>2.1.3</w:t>
      </w:r>
      <w:r w:rsidR="005451EB" w:rsidRPr="002E2F69">
        <w:rPr>
          <w:rFonts w:ascii="Times New Roman" w:hAnsi="Times New Roman" w:cs="Times New Roman"/>
          <w:sz w:val="24"/>
          <w:szCs w:val="24"/>
        </w:rPr>
        <w:t>.</w:t>
      </w:r>
      <w:r w:rsidRPr="002E2F69">
        <w:rPr>
          <w:rFonts w:ascii="Times New Roman" w:hAnsi="Times New Roman" w:cs="Times New Roman"/>
          <w:sz w:val="24"/>
          <w:szCs w:val="24"/>
        </w:rPr>
        <w:t xml:space="preserve"> Проанализировать на примере профильной организации и описать</w:t>
      </w:r>
      <w:r w:rsidR="00BB0BA1" w:rsidRPr="002E2F69">
        <w:rPr>
          <w:rFonts w:ascii="Times New Roman" w:eastAsia="Times New Roman" w:hAnsi="Times New Roman" w:cs="Times New Roman"/>
          <w:sz w:val="24"/>
          <w:szCs w:val="24"/>
        </w:rPr>
        <w:t xml:space="preserve"> мероприятия пропаганды по предотвращению пожаров, работу с обращениями физических и юридических лиц, органов власти по вопросам обеспечения пожарной безопасности, а именно</w:t>
      </w:r>
    </w:p>
    <w:p w:rsidR="00BB0BA1" w:rsidRPr="002E2F69" w:rsidRDefault="00BB0BA1" w:rsidP="002E2F69">
      <w:pPr>
        <w:spacing w:after="0" w:line="240" w:lineRule="auto"/>
        <w:jc w:val="both"/>
        <w:rPr>
          <w:rFonts w:ascii="Times New Roman" w:hAnsi="Times New Roman" w:cs="Times New Roman"/>
          <w:sz w:val="24"/>
          <w:szCs w:val="24"/>
        </w:rPr>
      </w:pPr>
      <w:r w:rsidRPr="002E2F69">
        <w:rPr>
          <w:rStyle w:val="markedcontent"/>
          <w:rFonts w:ascii="Times New Roman" w:hAnsi="Times New Roman" w:cs="Times New Roman"/>
          <w:sz w:val="24"/>
          <w:szCs w:val="24"/>
        </w:rPr>
        <w:t>- исполнение сотрудниками профильной организации государственной функции по пропаганде в области обеспечения пожарной безопасности п</w:t>
      </w:r>
      <w:r w:rsidR="001E6114" w:rsidRPr="002E2F69">
        <w:rPr>
          <w:rStyle w:val="markedcontent"/>
          <w:rFonts w:ascii="Times New Roman" w:hAnsi="Times New Roman" w:cs="Times New Roman"/>
          <w:sz w:val="24"/>
          <w:szCs w:val="24"/>
        </w:rPr>
        <w:t>олномочия, права, обязанности и ответственность в области</w:t>
      </w:r>
      <w:r w:rsidRPr="002E2F69">
        <w:rPr>
          <w:rFonts w:ascii="Times New Roman" w:hAnsi="Times New Roman" w:cs="Times New Roman"/>
          <w:sz w:val="24"/>
          <w:szCs w:val="24"/>
        </w:rPr>
        <w:t xml:space="preserve"> </w:t>
      </w:r>
      <w:r w:rsidR="001E6114" w:rsidRPr="002E2F69">
        <w:rPr>
          <w:rStyle w:val="markedcontent"/>
          <w:rFonts w:ascii="Times New Roman" w:hAnsi="Times New Roman" w:cs="Times New Roman"/>
          <w:sz w:val="24"/>
          <w:szCs w:val="24"/>
        </w:rPr>
        <w:t>обеспечения пожарной безопасности при осуществлении информационно</w:t>
      </w:r>
      <w:r w:rsidRPr="002E2F69">
        <w:rPr>
          <w:rStyle w:val="markedcontent"/>
          <w:rFonts w:ascii="Times New Roman" w:hAnsi="Times New Roman" w:cs="Times New Roman"/>
          <w:sz w:val="24"/>
          <w:szCs w:val="24"/>
        </w:rPr>
        <w:t xml:space="preserve"> </w:t>
      </w:r>
      <w:r w:rsidR="001E6114" w:rsidRPr="002E2F69">
        <w:rPr>
          <w:rStyle w:val="markedcontent"/>
          <w:rFonts w:ascii="Times New Roman" w:hAnsi="Times New Roman" w:cs="Times New Roman"/>
          <w:sz w:val="24"/>
          <w:szCs w:val="24"/>
        </w:rPr>
        <w:t>-</w:t>
      </w:r>
      <w:r w:rsidRPr="002E2F69">
        <w:rPr>
          <w:rStyle w:val="markedcontent"/>
          <w:rFonts w:ascii="Times New Roman" w:hAnsi="Times New Roman" w:cs="Times New Roman"/>
          <w:sz w:val="24"/>
          <w:szCs w:val="24"/>
        </w:rPr>
        <w:t xml:space="preserve"> </w:t>
      </w:r>
      <w:r w:rsidR="001E6114" w:rsidRPr="002E2F69">
        <w:rPr>
          <w:rStyle w:val="markedcontent"/>
          <w:rFonts w:ascii="Times New Roman" w:hAnsi="Times New Roman" w:cs="Times New Roman"/>
          <w:sz w:val="24"/>
          <w:szCs w:val="24"/>
        </w:rPr>
        <w:t>пропагандисткой деятельности</w:t>
      </w:r>
      <w:r w:rsidRPr="002E2F69">
        <w:rPr>
          <w:rStyle w:val="markedcontent"/>
          <w:rFonts w:ascii="Times New Roman" w:hAnsi="Times New Roman" w:cs="Times New Roman"/>
          <w:sz w:val="24"/>
          <w:szCs w:val="24"/>
        </w:rPr>
        <w:t>;</w:t>
      </w:r>
    </w:p>
    <w:p w:rsidR="00CE13D9" w:rsidRPr="002E2F69" w:rsidRDefault="00BB0BA1" w:rsidP="002E2F69">
      <w:pPr>
        <w:spacing w:after="0" w:line="240" w:lineRule="auto"/>
        <w:jc w:val="both"/>
        <w:rPr>
          <w:rFonts w:ascii="Times New Roman" w:hAnsi="Times New Roman" w:cs="Times New Roman"/>
          <w:sz w:val="24"/>
          <w:szCs w:val="24"/>
        </w:rPr>
      </w:pPr>
      <w:r w:rsidRPr="002E2F69">
        <w:rPr>
          <w:rStyle w:val="markedcontent"/>
          <w:rFonts w:ascii="Times New Roman" w:hAnsi="Times New Roman" w:cs="Times New Roman"/>
          <w:sz w:val="24"/>
          <w:szCs w:val="24"/>
        </w:rPr>
        <w:t>- с</w:t>
      </w:r>
      <w:r w:rsidR="001E6114" w:rsidRPr="002E2F69">
        <w:rPr>
          <w:rStyle w:val="markedcontent"/>
          <w:rFonts w:ascii="Times New Roman" w:hAnsi="Times New Roman" w:cs="Times New Roman"/>
          <w:sz w:val="24"/>
          <w:szCs w:val="24"/>
        </w:rPr>
        <w:t xml:space="preserve">овременные информационные технологии в области обеспечения пожарной безопасности и их внедрение в деятельность </w:t>
      </w:r>
      <w:r w:rsidRPr="002E2F69">
        <w:rPr>
          <w:rStyle w:val="markedcontent"/>
          <w:rFonts w:ascii="Times New Roman" w:hAnsi="Times New Roman" w:cs="Times New Roman"/>
          <w:sz w:val="24"/>
          <w:szCs w:val="24"/>
        </w:rPr>
        <w:t>профильной организации;</w:t>
      </w:r>
    </w:p>
    <w:p w:rsidR="00BB0BA1" w:rsidRPr="002E2F69" w:rsidRDefault="00BB0BA1" w:rsidP="002E2F69">
      <w:pPr>
        <w:spacing w:after="0" w:line="240" w:lineRule="auto"/>
        <w:jc w:val="both"/>
        <w:rPr>
          <w:rStyle w:val="markedcontent"/>
          <w:rFonts w:ascii="Times New Roman" w:hAnsi="Times New Roman" w:cs="Times New Roman"/>
          <w:sz w:val="24"/>
          <w:szCs w:val="24"/>
        </w:rPr>
      </w:pPr>
      <w:r w:rsidRPr="002E2F69">
        <w:rPr>
          <w:rStyle w:val="markedcontent"/>
          <w:rFonts w:ascii="Times New Roman" w:hAnsi="Times New Roman" w:cs="Times New Roman"/>
          <w:sz w:val="24"/>
          <w:szCs w:val="24"/>
        </w:rPr>
        <w:t>- система связей с общественностью и средствами массовой информации в</w:t>
      </w:r>
      <w:r w:rsidRPr="002E2F69">
        <w:rPr>
          <w:rFonts w:ascii="Times New Roman" w:hAnsi="Times New Roman" w:cs="Times New Roman"/>
          <w:sz w:val="24"/>
          <w:szCs w:val="24"/>
        </w:rPr>
        <w:t xml:space="preserve"> </w:t>
      </w:r>
      <w:r w:rsidRPr="002E2F69">
        <w:rPr>
          <w:rStyle w:val="markedcontent"/>
          <w:rFonts w:ascii="Times New Roman" w:hAnsi="Times New Roman" w:cs="Times New Roman"/>
          <w:sz w:val="24"/>
          <w:szCs w:val="24"/>
        </w:rPr>
        <w:t>профильной организации, специальные мероприятия в системе связей с общественностью;</w:t>
      </w:r>
    </w:p>
    <w:p w:rsidR="00BB0BA1" w:rsidRPr="002E2F69" w:rsidRDefault="00BB0BA1" w:rsidP="002E2F69">
      <w:pPr>
        <w:spacing w:after="0" w:line="240" w:lineRule="auto"/>
        <w:jc w:val="both"/>
        <w:rPr>
          <w:rStyle w:val="markedcontent"/>
          <w:rFonts w:ascii="Times New Roman" w:hAnsi="Times New Roman" w:cs="Times New Roman"/>
          <w:sz w:val="24"/>
          <w:szCs w:val="24"/>
        </w:rPr>
      </w:pPr>
      <w:r w:rsidRPr="002E2F69">
        <w:rPr>
          <w:rStyle w:val="markedcontent"/>
          <w:rFonts w:ascii="Times New Roman" w:hAnsi="Times New Roman" w:cs="Times New Roman"/>
          <w:sz w:val="24"/>
          <w:szCs w:val="24"/>
        </w:rPr>
        <w:t>- использование телефона «доверия» для установления и поддержания связей с общественностью;</w:t>
      </w:r>
    </w:p>
    <w:p w:rsidR="00BB0BA1" w:rsidRPr="002E2F69" w:rsidRDefault="00BB0BA1" w:rsidP="002E2F69">
      <w:pPr>
        <w:spacing w:after="0" w:line="240" w:lineRule="auto"/>
        <w:jc w:val="both"/>
        <w:rPr>
          <w:rFonts w:ascii="Times New Roman" w:hAnsi="Times New Roman" w:cs="Times New Roman"/>
          <w:b/>
          <w:sz w:val="24"/>
          <w:szCs w:val="24"/>
        </w:rPr>
      </w:pPr>
      <w:r w:rsidRPr="002E2F69">
        <w:rPr>
          <w:rStyle w:val="markedcontent"/>
          <w:rFonts w:ascii="Times New Roman" w:hAnsi="Times New Roman" w:cs="Times New Roman"/>
          <w:sz w:val="24"/>
          <w:szCs w:val="24"/>
        </w:rPr>
        <w:t>- организация проведения мероприятий при осуществлении связей с общественностью</w:t>
      </w:r>
      <w:r w:rsidR="005451EB" w:rsidRPr="002E2F69">
        <w:rPr>
          <w:rStyle w:val="markedcontent"/>
          <w:rFonts w:ascii="Times New Roman" w:hAnsi="Times New Roman" w:cs="Times New Roman"/>
          <w:sz w:val="24"/>
          <w:szCs w:val="24"/>
        </w:rPr>
        <w:t>;</w:t>
      </w:r>
    </w:p>
    <w:p w:rsidR="00BB0BA1" w:rsidRPr="002E2F69" w:rsidRDefault="005451EB"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b/>
          <w:sz w:val="24"/>
          <w:szCs w:val="24"/>
        </w:rPr>
        <w:lastRenderedPageBreak/>
        <w:t xml:space="preserve">- </w:t>
      </w:r>
      <w:r w:rsidRPr="002E2F69">
        <w:rPr>
          <w:rStyle w:val="extendedtext-full"/>
          <w:rFonts w:ascii="Times New Roman" w:hAnsi="Times New Roman" w:cs="Times New Roman"/>
          <w:sz w:val="24"/>
          <w:szCs w:val="24"/>
        </w:rPr>
        <w:t xml:space="preserve">порядок рассмотрения </w:t>
      </w:r>
      <w:r w:rsidRPr="002E2F69">
        <w:rPr>
          <w:rStyle w:val="extendedtext-full"/>
          <w:rFonts w:ascii="Times New Roman" w:hAnsi="Times New Roman" w:cs="Times New Roman"/>
          <w:bCs/>
          <w:sz w:val="24"/>
          <w:szCs w:val="24"/>
        </w:rPr>
        <w:t>обращений</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физических</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и</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юридических</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лиц</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органов</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власти</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по</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вопросам</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обеспечения</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пожарной</w:t>
      </w:r>
      <w:r w:rsidRPr="002E2F69">
        <w:rPr>
          <w:rStyle w:val="extendedtext-full"/>
          <w:rFonts w:ascii="Times New Roman" w:hAnsi="Times New Roman" w:cs="Times New Roman"/>
          <w:sz w:val="24"/>
          <w:szCs w:val="24"/>
        </w:rPr>
        <w:t xml:space="preserve"> </w:t>
      </w:r>
      <w:r w:rsidRPr="002E2F69">
        <w:rPr>
          <w:rStyle w:val="extendedtext-full"/>
          <w:rFonts w:ascii="Times New Roman" w:hAnsi="Times New Roman" w:cs="Times New Roman"/>
          <w:bCs/>
          <w:sz w:val="24"/>
          <w:szCs w:val="24"/>
        </w:rPr>
        <w:t>безопасности</w:t>
      </w:r>
    </w:p>
    <w:p w:rsidR="00BB0BA1" w:rsidRPr="002E2F69" w:rsidRDefault="005451EB"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-и т.п.</w:t>
      </w:r>
    </w:p>
    <w:p w:rsidR="005451EB" w:rsidRPr="002E2F69" w:rsidRDefault="005451EB"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i/>
          <w:sz w:val="24"/>
          <w:szCs w:val="24"/>
        </w:rPr>
        <w:t>Представить в приложении копии изученных документов/или проекты разработанных документов.</w:t>
      </w:r>
    </w:p>
    <w:p w:rsidR="00BB0BA1" w:rsidRPr="002E2F69" w:rsidRDefault="00BB0BA1" w:rsidP="002E2F69">
      <w:pPr>
        <w:spacing w:after="0" w:line="240" w:lineRule="auto"/>
        <w:jc w:val="both"/>
        <w:rPr>
          <w:rFonts w:ascii="Times New Roman" w:hAnsi="Times New Roman" w:cs="Times New Roman"/>
          <w:b/>
          <w:sz w:val="24"/>
          <w:szCs w:val="24"/>
        </w:rPr>
      </w:pPr>
    </w:p>
    <w:p w:rsidR="00D73CE3" w:rsidRPr="002E2F69" w:rsidRDefault="00D73CE3" w:rsidP="002E2F69">
      <w:pPr>
        <w:spacing w:after="0" w:line="240" w:lineRule="auto"/>
        <w:jc w:val="both"/>
        <w:rPr>
          <w:rFonts w:ascii="Times New Roman" w:eastAsia="Times New Roman" w:hAnsi="Times New Roman" w:cs="Times New Roman"/>
          <w:b/>
          <w:sz w:val="24"/>
          <w:szCs w:val="24"/>
        </w:rPr>
      </w:pPr>
      <w:r w:rsidRPr="002E2F69">
        <w:rPr>
          <w:rFonts w:ascii="Times New Roman" w:hAnsi="Times New Roman" w:cs="Times New Roman"/>
          <w:b/>
          <w:sz w:val="24"/>
          <w:szCs w:val="24"/>
        </w:rPr>
        <w:t>2.</w:t>
      </w:r>
      <w:r w:rsidR="00CE13D9" w:rsidRPr="002E2F69">
        <w:rPr>
          <w:rFonts w:ascii="Times New Roman" w:hAnsi="Times New Roman" w:cs="Times New Roman"/>
          <w:b/>
          <w:sz w:val="24"/>
          <w:szCs w:val="24"/>
        </w:rPr>
        <w:t>2</w:t>
      </w:r>
      <w:r w:rsidRPr="002E2F69">
        <w:rPr>
          <w:rFonts w:ascii="Times New Roman" w:hAnsi="Times New Roman" w:cs="Times New Roman"/>
          <w:b/>
          <w:sz w:val="24"/>
          <w:szCs w:val="24"/>
        </w:rPr>
        <w:t>. Проанализировать</w:t>
      </w:r>
      <w:r w:rsidRPr="002E2F69">
        <w:rPr>
          <w:rFonts w:ascii="Times New Roman" w:hAnsi="Times New Roman" w:cs="Times New Roman"/>
          <w:b/>
          <w:iCs/>
          <w:sz w:val="24"/>
          <w:szCs w:val="24"/>
        </w:rPr>
        <w:t xml:space="preserve"> </w:t>
      </w:r>
      <w:r w:rsidR="00F83D0B" w:rsidRPr="002E2F69">
        <w:rPr>
          <w:rFonts w:ascii="Times New Roman" w:eastAsia="Times New Roman" w:hAnsi="Times New Roman" w:cs="Times New Roman"/>
          <w:b/>
          <w:sz w:val="24"/>
          <w:szCs w:val="24"/>
        </w:rPr>
        <w:t>основные показатели на содержание систем, обеспечивающих пожарную безопасность; нормативные показатели при проведении технической экспертизы и оценки пожарных рисков</w:t>
      </w:r>
      <w:r w:rsidR="00F83D0B" w:rsidRPr="002E2F69">
        <w:rPr>
          <w:rFonts w:ascii="Times New Roman" w:eastAsia="Times New Roman" w:hAnsi="Times New Roman" w:cs="Times New Roman"/>
          <w:sz w:val="24"/>
          <w:szCs w:val="24"/>
        </w:rPr>
        <w:t xml:space="preserve"> </w:t>
      </w:r>
    </w:p>
    <w:p w:rsidR="00F83D0B" w:rsidRPr="002E2F69" w:rsidRDefault="00F83D0B" w:rsidP="002E2F69">
      <w:pPr>
        <w:pStyle w:val="ae"/>
        <w:spacing w:before="0" w:beforeAutospacing="0" w:after="0" w:afterAutospacing="0"/>
        <w:rPr>
          <w:i/>
          <w:iCs/>
        </w:rPr>
      </w:pPr>
    </w:p>
    <w:p w:rsidR="00D73CE3" w:rsidRPr="002E2F69" w:rsidRDefault="00D73CE3" w:rsidP="002E2F69">
      <w:pPr>
        <w:pStyle w:val="ae"/>
        <w:spacing w:before="0" w:beforeAutospacing="0" w:after="0" w:afterAutospacing="0"/>
        <w:jc w:val="both"/>
        <w:rPr>
          <w:i/>
          <w:iCs/>
        </w:rPr>
      </w:pPr>
      <w:r w:rsidRPr="002E2F69">
        <w:rPr>
          <w:i/>
          <w:iCs/>
        </w:rPr>
        <w:t>Основные вопросы для наблюдения и анализа:</w:t>
      </w:r>
    </w:p>
    <w:p w:rsidR="00F83D0B" w:rsidRPr="002E2F69" w:rsidRDefault="00D73CE3" w:rsidP="002E2F69">
      <w:pPr>
        <w:spacing w:after="0" w:line="240" w:lineRule="auto"/>
        <w:jc w:val="both"/>
        <w:rPr>
          <w:rFonts w:ascii="Times New Roman" w:eastAsia="Times New Roman" w:hAnsi="Times New Roman" w:cs="Times New Roman"/>
          <w:sz w:val="24"/>
          <w:szCs w:val="24"/>
        </w:rPr>
      </w:pPr>
      <w:r w:rsidRPr="002E2F69">
        <w:rPr>
          <w:rFonts w:ascii="Times New Roman" w:hAnsi="Times New Roman" w:cs="Times New Roman"/>
          <w:sz w:val="24"/>
          <w:szCs w:val="24"/>
        </w:rPr>
        <w:t xml:space="preserve"> - </w:t>
      </w:r>
      <w:r w:rsidR="00F83D0B" w:rsidRPr="002E2F69">
        <w:rPr>
          <w:rFonts w:ascii="Times New Roman" w:eastAsia="Times New Roman" w:hAnsi="Times New Roman" w:cs="Times New Roman"/>
          <w:sz w:val="24"/>
          <w:szCs w:val="24"/>
        </w:rPr>
        <w:t xml:space="preserve">методы оценки затрат на обеспечение пожарной безопасности; </w:t>
      </w:r>
    </w:p>
    <w:p w:rsidR="00D73CE3" w:rsidRPr="002E2F69" w:rsidRDefault="00F83D0B" w:rsidP="002E2F69">
      <w:pPr>
        <w:spacing w:after="0" w:line="240" w:lineRule="auto"/>
        <w:jc w:val="both"/>
        <w:rPr>
          <w:rFonts w:ascii="Times New Roman" w:hAnsi="Times New Roman" w:cs="Times New Roman"/>
          <w:sz w:val="24"/>
          <w:szCs w:val="24"/>
        </w:rPr>
      </w:pPr>
      <w:r w:rsidRPr="002E2F69">
        <w:rPr>
          <w:rFonts w:ascii="Times New Roman" w:eastAsia="Times New Roman" w:hAnsi="Times New Roman" w:cs="Times New Roman"/>
          <w:sz w:val="24"/>
          <w:szCs w:val="24"/>
        </w:rPr>
        <w:t>- методы определения прямого и косвенного ущерба от пожара, определение среднегодового ущерба от пожаров</w:t>
      </w:r>
      <w:r w:rsidR="00C73C15" w:rsidRPr="002E2F69">
        <w:rPr>
          <w:rFonts w:ascii="Times New Roman" w:hAnsi="Times New Roman" w:cs="Times New Roman"/>
          <w:sz w:val="24"/>
          <w:szCs w:val="24"/>
        </w:rPr>
        <w:t>.</w:t>
      </w:r>
      <w:r w:rsidR="00D73CE3" w:rsidRPr="002E2F69">
        <w:rPr>
          <w:rFonts w:ascii="Times New Roman" w:hAnsi="Times New Roman" w:cs="Times New Roman"/>
          <w:sz w:val="24"/>
          <w:szCs w:val="24"/>
        </w:rPr>
        <w:t xml:space="preserve"> </w:t>
      </w:r>
    </w:p>
    <w:p w:rsidR="00D73CE3" w:rsidRPr="002E2F69" w:rsidRDefault="00C73C15"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w:t>
      </w:r>
    </w:p>
    <w:p w:rsidR="00DB64A4" w:rsidRPr="002E2F69" w:rsidRDefault="00DB64A4" w:rsidP="002E2F69">
      <w:pPr>
        <w:spacing w:after="0" w:line="240" w:lineRule="auto"/>
        <w:rPr>
          <w:rFonts w:ascii="Times New Roman" w:eastAsia="Times New Roman" w:hAnsi="Times New Roman" w:cs="Times New Roman"/>
          <w:sz w:val="24"/>
          <w:szCs w:val="24"/>
        </w:rPr>
      </w:pPr>
    </w:p>
    <w:p w:rsidR="00D73CE3" w:rsidRPr="002E2F69" w:rsidRDefault="00D73CE3" w:rsidP="002E2F69">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Практическая работа:</w:t>
      </w:r>
    </w:p>
    <w:p w:rsidR="00D73CE3" w:rsidRPr="002E2F69" w:rsidRDefault="00D73CE3" w:rsidP="002E2F69">
      <w:pPr>
        <w:pStyle w:val="ae"/>
        <w:spacing w:before="0" w:beforeAutospacing="0" w:after="0" w:afterAutospacing="0"/>
        <w:rPr>
          <w:b/>
          <w:iCs/>
        </w:rPr>
      </w:pPr>
      <w:r w:rsidRPr="002E2F69">
        <w:rPr>
          <w:b/>
          <w:i/>
          <w:iCs/>
        </w:rPr>
        <w:t>в отчете необходимо:</w:t>
      </w:r>
    </w:p>
    <w:p w:rsidR="008D6DED" w:rsidRPr="002E2F69" w:rsidRDefault="00DB64A4" w:rsidP="002E2F69">
      <w:pPr>
        <w:pStyle w:val="60"/>
        <w:shd w:val="clear" w:color="auto" w:fill="auto"/>
        <w:tabs>
          <w:tab w:val="left" w:pos="1162"/>
        </w:tabs>
        <w:spacing w:line="240" w:lineRule="auto"/>
        <w:ind w:firstLine="709"/>
        <w:rPr>
          <w:rStyle w:val="markedcontent"/>
          <w:sz w:val="24"/>
          <w:szCs w:val="24"/>
        </w:rPr>
      </w:pPr>
      <w:r w:rsidRPr="002E2F69">
        <w:rPr>
          <w:sz w:val="24"/>
          <w:szCs w:val="24"/>
        </w:rPr>
        <w:t>2.</w:t>
      </w:r>
      <w:r w:rsidR="00CE13D9" w:rsidRPr="002E2F69">
        <w:rPr>
          <w:sz w:val="24"/>
          <w:szCs w:val="24"/>
        </w:rPr>
        <w:t>2</w:t>
      </w:r>
      <w:r w:rsidRPr="002E2F69">
        <w:rPr>
          <w:sz w:val="24"/>
          <w:szCs w:val="24"/>
        </w:rPr>
        <w:t>.1</w:t>
      </w:r>
      <w:r w:rsidR="00AD6142" w:rsidRPr="002E2F69">
        <w:rPr>
          <w:sz w:val="24"/>
          <w:szCs w:val="24"/>
        </w:rPr>
        <w:t>.</w:t>
      </w:r>
      <w:r w:rsidRPr="002E2F69">
        <w:rPr>
          <w:sz w:val="24"/>
          <w:szCs w:val="24"/>
        </w:rPr>
        <w:t xml:space="preserve"> </w:t>
      </w:r>
      <w:r w:rsidR="005F583E" w:rsidRPr="002E2F69">
        <w:rPr>
          <w:sz w:val="24"/>
          <w:szCs w:val="24"/>
        </w:rPr>
        <w:t>П</w:t>
      </w:r>
      <w:r w:rsidRPr="002E2F69">
        <w:rPr>
          <w:sz w:val="24"/>
          <w:szCs w:val="24"/>
        </w:rPr>
        <w:t>роанализировать и описать</w:t>
      </w:r>
      <w:r w:rsidRPr="002E2F69">
        <w:rPr>
          <w:b/>
          <w:sz w:val="24"/>
          <w:szCs w:val="24"/>
        </w:rPr>
        <w:t xml:space="preserve"> </w:t>
      </w:r>
      <w:r w:rsidR="008D6DED" w:rsidRPr="002E2F69">
        <w:rPr>
          <w:sz w:val="24"/>
          <w:szCs w:val="24"/>
        </w:rPr>
        <w:t>методы оценки затрат на обеспечение пожарной безопасности, а именно:</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составление декларации пожарной безопасности и оценка пожарного риска;</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приобретение минимального набора средств пожаротушения; </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приобретение, установка, а также обслуживание пожарной сигнализации и системы оповещения;</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-противопожарное обучение; </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услуги профессиональных пожарных;</w:t>
      </w:r>
    </w:p>
    <w:p w:rsidR="008D6DED" w:rsidRPr="002E2F69" w:rsidRDefault="008D6DED"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 страхование риска потерь от пожара и пр.</w:t>
      </w:r>
    </w:p>
    <w:p w:rsidR="008D6DED" w:rsidRPr="002E2F69" w:rsidRDefault="008D6DED" w:rsidP="002E2F69">
      <w:pPr>
        <w:pStyle w:val="60"/>
        <w:shd w:val="clear" w:color="auto" w:fill="auto"/>
        <w:tabs>
          <w:tab w:val="left" w:pos="1162"/>
        </w:tabs>
        <w:spacing w:line="240" w:lineRule="auto"/>
        <w:ind w:firstLine="709"/>
        <w:rPr>
          <w:rStyle w:val="markedcontent"/>
          <w:sz w:val="24"/>
          <w:szCs w:val="24"/>
        </w:rPr>
      </w:pPr>
    </w:p>
    <w:p w:rsidR="008D6DED" w:rsidRPr="002E2F69" w:rsidRDefault="00DB64A4" w:rsidP="002E2F69">
      <w:pPr>
        <w:pStyle w:val="60"/>
        <w:shd w:val="clear" w:color="auto" w:fill="auto"/>
        <w:tabs>
          <w:tab w:val="left" w:pos="1162"/>
        </w:tabs>
        <w:spacing w:line="240" w:lineRule="auto"/>
        <w:ind w:firstLine="709"/>
        <w:rPr>
          <w:bCs/>
          <w:sz w:val="24"/>
          <w:szCs w:val="24"/>
        </w:rPr>
      </w:pPr>
      <w:r w:rsidRPr="002E2F69">
        <w:rPr>
          <w:sz w:val="24"/>
          <w:szCs w:val="24"/>
        </w:rPr>
        <w:t>2.</w:t>
      </w:r>
      <w:r w:rsidR="00CE13D9" w:rsidRPr="002E2F69">
        <w:rPr>
          <w:sz w:val="24"/>
          <w:szCs w:val="24"/>
        </w:rPr>
        <w:t>2</w:t>
      </w:r>
      <w:r w:rsidRPr="002E2F69">
        <w:rPr>
          <w:sz w:val="24"/>
          <w:szCs w:val="24"/>
        </w:rPr>
        <w:t>.2</w:t>
      </w:r>
      <w:r w:rsidR="00AD6142" w:rsidRPr="002E2F69">
        <w:rPr>
          <w:sz w:val="24"/>
          <w:szCs w:val="24"/>
        </w:rPr>
        <w:t>.</w:t>
      </w:r>
      <w:r w:rsidRPr="002E2F69">
        <w:rPr>
          <w:sz w:val="24"/>
          <w:szCs w:val="24"/>
        </w:rPr>
        <w:t xml:space="preserve"> </w:t>
      </w:r>
      <w:r w:rsidR="005F583E" w:rsidRPr="002E2F69">
        <w:rPr>
          <w:sz w:val="24"/>
          <w:szCs w:val="24"/>
        </w:rPr>
        <w:t>П</w:t>
      </w:r>
      <w:r w:rsidRPr="002E2F69">
        <w:rPr>
          <w:sz w:val="24"/>
          <w:szCs w:val="24"/>
        </w:rPr>
        <w:t>роанализировать и описать</w:t>
      </w:r>
      <w:r w:rsidR="001E64BA" w:rsidRPr="002E2F69">
        <w:rPr>
          <w:b/>
          <w:sz w:val="24"/>
          <w:szCs w:val="24"/>
        </w:rPr>
        <w:t xml:space="preserve"> </w:t>
      </w:r>
      <w:r w:rsidR="008D6DED" w:rsidRPr="002E2F69">
        <w:rPr>
          <w:bCs/>
          <w:sz w:val="24"/>
          <w:szCs w:val="24"/>
        </w:rPr>
        <w:t>методики определения</w:t>
      </w:r>
      <w:r w:rsidR="008D6DED" w:rsidRPr="002E2F69">
        <w:rPr>
          <w:b/>
          <w:bCs/>
          <w:sz w:val="24"/>
          <w:szCs w:val="24"/>
        </w:rPr>
        <w:t xml:space="preserve"> </w:t>
      </w:r>
      <w:r w:rsidR="008D6DED" w:rsidRPr="002E2F69">
        <w:rPr>
          <w:sz w:val="24"/>
          <w:szCs w:val="24"/>
        </w:rPr>
        <w:t>прямого и косвенного ущерба от пожара, определение среднегодового ущерба от пожаров</w:t>
      </w:r>
      <w:r w:rsidR="008D6DED" w:rsidRPr="002E2F69">
        <w:rPr>
          <w:b/>
          <w:bCs/>
          <w:sz w:val="24"/>
          <w:szCs w:val="24"/>
        </w:rPr>
        <w:t xml:space="preserve">, </w:t>
      </w:r>
      <w:r w:rsidR="008D6DED" w:rsidRPr="002E2F69">
        <w:rPr>
          <w:bCs/>
          <w:sz w:val="24"/>
          <w:szCs w:val="24"/>
        </w:rPr>
        <w:t>а именно</w:t>
      </w:r>
    </w:p>
    <w:p w:rsidR="008D6DED" w:rsidRPr="002E2F69" w:rsidRDefault="008D6DED" w:rsidP="002E2F69">
      <w:pPr>
        <w:pStyle w:val="60"/>
        <w:shd w:val="clear" w:color="auto" w:fill="auto"/>
        <w:tabs>
          <w:tab w:val="left" w:pos="1162"/>
        </w:tabs>
        <w:spacing w:line="240" w:lineRule="auto"/>
        <w:ind w:firstLine="709"/>
        <w:rPr>
          <w:rStyle w:val="markedcontent"/>
          <w:sz w:val="24"/>
          <w:szCs w:val="24"/>
        </w:rPr>
      </w:pPr>
      <w:r w:rsidRPr="002E2F69">
        <w:rPr>
          <w:bCs/>
          <w:sz w:val="24"/>
          <w:szCs w:val="24"/>
        </w:rPr>
        <w:t>- составляющие потерь, изложенные в ГОСТ 1.004-91 «Пожарная безопасность. Общие требования»</w:t>
      </w:r>
      <w:r w:rsidR="00C73C15" w:rsidRPr="002E2F69">
        <w:rPr>
          <w:bCs/>
          <w:sz w:val="24"/>
          <w:szCs w:val="24"/>
        </w:rPr>
        <w:t>;</w:t>
      </w:r>
      <w:r w:rsidRPr="002E2F69">
        <w:rPr>
          <w:bCs/>
          <w:sz w:val="24"/>
          <w:szCs w:val="24"/>
        </w:rPr>
        <w:t xml:space="preserve"> </w:t>
      </w:r>
    </w:p>
    <w:p w:rsidR="008D6DED" w:rsidRPr="002E2F69" w:rsidRDefault="00C73C15" w:rsidP="002E2F69">
      <w:pPr>
        <w:pStyle w:val="60"/>
        <w:shd w:val="clear" w:color="auto" w:fill="auto"/>
        <w:tabs>
          <w:tab w:val="left" w:pos="1162"/>
        </w:tabs>
        <w:spacing w:line="240" w:lineRule="auto"/>
        <w:ind w:firstLine="709"/>
        <w:rPr>
          <w:rStyle w:val="markedcontent"/>
          <w:sz w:val="24"/>
          <w:szCs w:val="24"/>
        </w:rPr>
      </w:pPr>
      <w:r w:rsidRPr="002E2F69">
        <w:rPr>
          <w:rStyle w:val="markedcontent"/>
          <w:sz w:val="24"/>
          <w:szCs w:val="24"/>
        </w:rPr>
        <w:t xml:space="preserve">- </w:t>
      </w:r>
      <w:r w:rsidR="008D6DED" w:rsidRPr="002E2F69">
        <w:rPr>
          <w:rStyle w:val="markedcontent"/>
          <w:sz w:val="24"/>
          <w:szCs w:val="24"/>
        </w:rPr>
        <w:t xml:space="preserve">методики </w:t>
      </w:r>
      <w:r w:rsidRPr="002E2F69">
        <w:rPr>
          <w:rStyle w:val="markedcontent"/>
          <w:sz w:val="24"/>
          <w:szCs w:val="24"/>
        </w:rPr>
        <w:t>о</w:t>
      </w:r>
      <w:r w:rsidR="008D6DED" w:rsidRPr="002E2F69">
        <w:rPr>
          <w:rStyle w:val="markedcontent"/>
          <w:sz w:val="24"/>
          <w:szCs w:val="24"/>
        </w:rPr>
        <w:t>пределени</w:t>
      </w:r>
      <w:r w:rsidRPr="002E2F69">
        <w:rPr>
          <w:rStyle w:val="markedcontent"/>
          <w:sz w:val="24"/>
          <w:szCs w:val="24"/>
        </w:rPr>
        <w:t>я</w:t>
      </w:r>
      <w:r w:rsidR="008D6DED" w:rsidRPr="002E2F69">
        <w:rPr>
          <w:rStyle w:val="markedcontent"/>
          <w:sz w:val="24"/>
          <w:szCs w:val="24"/>
        </w:rPr>
        <w:t xml:space="preserve"> среднегодового размера материального ущерба от пожаров в</w:t>
      </w:r>
      <w:r w:rsidRPr="002E2F69">
        <w:rPr>
          <w:sz w:val="24"/>
          <w:szCs w:val="24"/>
        </w:rPr>
        <w:t xml:space="preserve"> </w:t>
      </w:r>
      <w:r w:rsidR="008D6DED" w:rsidRPr="002E2F69">
        <w:rPr>
          <w:rStyle w:val="markedcontent"/>
          <w:sz w:val="24"/>
          <w:szCs w:val="24"/>
        </w:rPr>
        <w:t>расчетах экономической эффективности</w:t>
      </w:r>
      <w:r w:rsidRPr="002E2F69">
        <w:rPr>
          <w:rStyle w:val="markedcontent"/>
          <w:sz w:val="24"/>
          <w:szCs w:val="24"/>
        </w:rPr>
        <w:t xml:space="preserve">; </w:t>
      </w:r>
    </w:p>
    <w:p w:rsidR="008D6DED" w:rsidRPr="002E2F69" w:rsidRDefault="00C73C15" w:rsidP="002E2F69">
      <w:pPr>
        <w:pStyle w:val="60"/>
        <w:shd w:val="clear" w:color="auto" w:fill="auto"/>
        <w:tabs>
          <w:tab w:val="left" w:pos="1162"/>
        </w:tabs>
        <w:spacing w:line="240" w:lineRule="auto"/>
        <w:ind w:firstLine="709"/>
        <w:rPr>
          <w:rStyle w:val="markedcontent"/>
          <w:sz w:val="24"/>
          <w:szCs w:val="24"/>
        </w:rPr>
      </w:pPr>
      <w:r w:rsidRPr="002E2F69">
        <w:rPr>
          <w:rStyle w:val="markedcontent"/>
          <w:sz w:val="24"/>
          <w:szCs w:val="24"/>
        </w:rPr>
        <w:t>- экономические потери от пожаров и методы их</w:t>
      </w:r>
      <w:r w:rsidRPr="002E2F69">
        <w:rPr>
          <w:sz w:val="24"/>
          <w:szCs w:val="24"/>
        </w:rPr>
        <w:t xml:space="preserve"> </w:t>
      </w:r>
      <w:r w:rsidRPr="002E2F69">
        <w:rPr>
          <w:rStyle w:val="markedcontent"/>
          <w:sz w:val="24"/>
          <w:szCs w:val="24"/>
        </w:rPr>
        <w:t>определения и т.п.</w:t>
      </w:r>
    </w:p>
    <w:p w:rsidR="00C73C15" w:rsidRPr="002E2F69" w:rsidRDefault="00C73C15" w:rsidP="002E2F69">
      <w:pPr>
        <w:pStyle w:val="60"/>
        <w:tabs>
          <w:tab w:val="left" w:pos="1162"/>
        </w:tabs>
        <w:spacing w:line="240" w:lineRule="auto"/>
        <w:ind w:firstLine="709"/>
        <w:rPr>
          <w:sz w:val="24"/>
          <w:szCs w:val="24"/>
        </w:rPr>
      </w:pPr>
      <w:r w:rsidRPr="002E2F69">
        <w:rPr>
          <w:rStyle w:val="markedcontent"/>
          <w:sz w:val="24"/>
          <w:szCs w:val="24"/>
        </w:rPr>
        <w:t>При изучении данного вопроса руководствуйтесь нормативным</w:t>
      </w:r>
      <w:r w:rsidR="007732B4" w:rsidRPr="002E2F69">
        <w:rPr>
          <w:rStyle w:val="markedcontent"/>
          <w:sz w:val="24"/>
          <w:szCs w:val="24"/>
        </w:rPr>
        <w:t>и</w:t>
      </w:r>
      <w:r w:rsidRPr="002E2F69">
        <w:rPr>
          <w:rStyle w:val="markedcontent"/>
          <w:sz w:val="24"/>
          <w:szCs w:val="24"/>
        </w:rPr>
        <w:t xml:space="preserve"> документами, например:</w:t>
      </w:r>
      <w:r w:rsidRPr="002E2F69">
        <w:rPr>
          <w:sz w:val="24"/>
          <w:szCs w:val="24"/>
        </w:rPr>
        <w:t xml:space="preserve"> </w:t>
      </w:r>
    </w:p>
    <w:p w:rsidR="00C73C15" w:rsidRPr="002E2F69" w:rsidRDefault="00C73C15" w:rsidP="002E2F69">
      <w:pPr>
        <w:pStyle w:val="60"/>
        <w:tabs>
          <w:tab w:val="left" w:pos="1162"/>
        </w:tabs>
        <w:spacing w:line="240" w:lineRule="auto"/>
        <w:ind w:firstLine="709"/>
        <w:rPr>
          <w:rStyle w:val="markedcontent"/>
          <w:sz w:val="24"/>
          <w:szCs w:val="24"/>
        </w:rPr>
      </w:pPr>
      <w:r w:rsidRPr="002E2F69">
        <w:rPr>
          <w:rStyle w:val="markedcontent"/>
          <w:sz w:val="24"/>
          <w:szCs w:val="24"/>
        </w:rPr>
        <w:t>Правила оценки соответствия объектов защиты (продукции) установленным требованиям пожарной безопасности путем независимой оценки пожарного риска», утвержденные постановлением Правительства РФ от 7 апреля 2009 года №304;</w:t>
      </w:r>
    </w:p>
    <w:p w:rsidR="00C73C15" w:rsidRPr="002E2F69" w:rsidRDefault="00C73C15" w:rsidP="002E2F69">
      <w:pPr>
        <w:pStyle w:val="60"/>
        <w:tabs>
          <w:tab w:val="left" w:pos="1162"/>
        </w:tabs>
        <w:spacing w:line="240" w:lineRule="auto"/>
        <w:ind w:firstLine="709"/>
        <w:rPr>
          <w:rStyle w:val="markedcontent"/>
          <w:sz w:val="24"/>
          <w:szCs w:val="24"/>
        </w:rPr>
      </w:pPr>
      <w:r w:rsidRPr="002E2F69">
        <w:rPr>
          <w:rStyle w:val="markedcontent"/>
          <w:sz w:val="24"/>
          <w:szCs w:val="24"/>
        </w:rPr>
        <w:t>«Правила проведения расчетов по оценке пожарного риска», утвержденные постановлением Правительства РФ от 31 марта 2009 года №272;</w:t>
      </w:r>
    </w:p>
    <w:p w:rsidR="00C73C15" w:rsidRPr="002E2F69" w:rsidRDefault="00C73C15" w:rsidP="002E2F69">
      <w:pPr>
        <w:pStyle w:val="60"/>
        <w:tabs>
          <w:tab w:val="left" w:pos="1162"/>
        </w:tabs>
        <w:spacing w:line="240" w:lineRule="auto"/>
        <w:ind w:firstLine="709"/>
        <w:rPr>
          <w:rStyle w:val="markedcontent"/>
          <w:sz w:val="24"/>
          <w:szCs w:val="24"/>
        </w:rPr>
      </w:pPr>
      <w:r w:rsidRPr="002E2F69">
        <w:rPr>
          <w:rStyle w:val="markedcontent"/>
          <w:sz w:val="24"/>
          <w:szCs w:val="24"/>
        </w:rPr>
        <w:t>«Методика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года №382;</w:t>
      </w:r>
    </w:p>
    <w:p w:rsidR="00C73C15" w:rsidRPr="002E2F69" w:rsidRDefault="00C73C15" w:rsidP="002E2F69">
      <w:pPr>
        <w:pStyle w:val="60"/>
        <w:shd w:val="clear" w:color="auto" w:fill="auto"/>
        <w:tabs>
          <w:tab w:val="left" w:pos="1162"/>
        </w:tabs>
        <w:spacing w:line="240" w:lineRule="auto"/>
        <w:ind w:firstLine="709"/>
        <w:rPr>
          <w:rStyle w:val="markedcontent"/>
          <w:sz w:val="24"/>
          <w:szCs w:val="24"/>
        </w:rPr>
      </w:pPr>
      <w:r w:rsidRPr="002E2F69">
        <w:rPr>
          <w:rStyle w:val="markedcontent"/>
          <w:sz w:val="24"/>
          <w:szCs w:val="24"/>
        </w:rPr>
        <w:t xml:space="preserve">«Методика определения расчетных величин пожарного риска на производственных объектах», утвержденная приказом МЧС РФ от 10 июля 2009 года №404 и др. </w:t>
      </w:r>
    </w:p>
    <w:p w:rsidR="00C73C15" w:rsidRPr="002E2F69" w:rsidRDefault="00C73C15" w:rsidP="002E2F69">
      <w:pPr>
        <w:pStyle w:val="60"/>
        <w:shd w:val="clear" w:color="auto" w:fill="auto"/>
        <w:tabs>
          <w:tab w:val="left" w:pos="1162"/>
        </w:tabs>
        <w:spacing w:line="240" w:lineRule="auto"/>
        <w:ind w:firstLine="709"/>
        <w:rPr>
          <w:sz w:val="24"/>
          <w:szCs w:val="24"/>
        </w:rPr>
      </w:pPr>
    </w:p>
    <w:p w:rsidR="00C73C15" w:rsidRPr="002E2F69" w:rsidRDefault="001E64BA" w:rsidP="002E2F69">
      <w:pPr>
        <w:pStyle w:val="60"/>
        <w:tabs>
          <w:tab w:val="left" w:pos="1162"/>
        </w:tabs>
        <w:spacing w:line="240" w:lineRule="auto"/>
        <w:ind w:firstLine="709"/>
        <w:rPr>
          <w:rStyle w:val="markedcontent"/>
          <w:sz w:val="24"/>
          <w:szCs w:val="24"/>
        </w:rPr>
      </w:pPr>
      <w:r w:rsidRPr="002E2F69">
        <w:rPr>
          <w:sz w:val="24"/>
          <w:szCs w:val="24"/>
        </w:rPr>
        <w:t>2.</w:t>
      </w:r>
      <w:r w:rsidR="00CE13D9" w:rsidRPr="002E2F69">
        <w:rPr>
          <w:sz w:val="24"/>
          <w:szCs w:val="24"/>
        </w:rPr>
        <w:t>2</w:t>
      </w:r>
      <w:r w:rsidRPr="002E2F69">
        <w:rPr>
          <w:sz w:val="24"/>
          <w:szCs w:val="24"/>
        </w:rPr>
        <w:t>.3</w:t>
      </w:r>
      <w:r w:rsidR="00AD6142" w:rsidRPr="002E2F69">
        <w:rPr>
          <w:sz w:val="24"/>
          <w:szCs w:val="24"/>
        </w:rPr>
        <w:t>.</w:t>
      </w:r>
      <w:r w:rsidRPr="002E2F69">
        <w:rPr>
          <w:sz w:val="24"/>
          <w:szCs w:val="24"/>
        </w:rPr>
        <w:t xml:space="preserve"> </w:t>
      </w:r>
      <w:r w:rsidR="005F583E" w:rsidRPr="002E2F69">
        <w:rPr>
          <w:sz w:val="24"/>
          <w:szCs w:val="24"/>
        </w:rPr>
        <w:t>П</w:t>
      </w:r>
      <w:r w:rsidRPr="002E2F69">
        <w:rPr>
          <w:sz w:val="24"/>
          <w:szCs w:val="24"/>
        </w:rPr>
        <w:t>роанализировать и описать</w:t>
      </w:r>
      <w:r w:rsidRPr="002E2F69">
        <w:rPr>
          <w:b/>
          <w:sz w:val="24"/>
          <w:szCs w:val="24"/>
        </w:rPr>
        <w:t xml:space="preserve"> </w:t>
      </w:r>
      <w:r w:rsidR="00FC223E" w:rsidRPr="002E2F69">
        <w:rPr>
          <w:rStyle w:val="markedcontent"/>
          <w:sz w:val="24"/>
          <w:szCs w:val="24"/>
        </w:rPr>
        <w:t>документы и</w:t>
      </w:r>
      <w:r w:rsidR="00C73C15" w:rsidRPr="002E2F69">
        <w:rPr>
          <w:rStyle w:val="markedcontent"/>
          <w:sz w:val="24"/>
          <w:szCs w:val="24"/>
        </w:rPr>
        <w:t xml:space="preserve"> методики </w:t>
      </w:r>
      <w:r w:rsidR="00C52B8C" w:rsidRPr="002E2F69">
        <w:rPr>
          <w:rStyle w:val="markedcontent"/>
          <w:sz w:val="24"/>
          <w:szCs w:val="24"/>
        </w:rPr>
        <w:t xml:space="preserve">по </w:t>
      </w:r>
      <w:r w:rsidR="00C73C15" w:rsidRPr="002E2F69">
        <w:rPr>
          <w:rStyle w:val="markedcontent"/>
          <w:sz w:val="24"/>
          <w:szCs w:val="24"/>
        </w:rPr>
        <w:t>оценке пожарного риска; независимой оценки пожарного риска.</w:t>
      </w:r>
    </w:p>
    <w:p w:rsidR="005F583E" w:rsidRPr="002E2F69" w:rsidRDefault="005F583E" w:rsidP="002E2F69">
      <w:pPr>
        <w:pStyle w:val="60"/>
        <w:tabs>
          <w:tab w:val="left" w:pos="1162"/>
        </w:tabs>
        <w:spacing w:line="240" w:lineRule="auto"/>
        <w:ind w:firstLine="709"/>
        <w:rPr>
          <w:iCs/>
          <w:sz w:val="24"/>
          <w:szCs w:val="24"/>
        </w:rPr>
      </w:pPr>
      <w:r w:rsidRPr="002E2F69">
        <w:rPr>
          <w:i/>
          <w:sz w:val="24"/>
          <w:szCs w:val="24"/>
        </w:rPr>
        <w:t>Представить в приложении отчета копии изученных документов.</w:t>
      </w:r>
    </w:p>
    <w:p w:rsidR="00B72941" w:rsidRPr="002E2F69" w:rsidRDefault="00B72941" w:rsidP="002E2F69">
      <w:pPr>
        <w:spacing w:after="0" w:line="240" w:lineRule="auto"/>
        <w:jc w:val="both"/>
        <w:rPr>
          <w:rFonts w:ascii="Times New Roman" w:eastAsia="Times New Roman" w:hAnsi="Times New Roman" w:cs="Times New Roman"/>
          <w:b/>
          <w:sz w:val="24"/>
          <w:szCs w:val="24"/>
        </w:rPr>
      </w:pPr>
      <w:r w:rsidRPr="002E2F69">
        <w:rPr>
          <w:rFonts w:ascii="Times New Roman" w:hAnsi="Times New Roman" w:cs="Times New Roman"/>
          <w:b/>
          <w:sz w:val="24"/>
          <w:szCs w:val="24"/>
        </w:rPr>
        <w:t>2.</w:t>
      </w:r>
      <w:r w:rsidR="00CE13D9" w:rsidRPr="002E2F69">
        <w:rPr>
          <w:rFonts w:ascii="Times New Roman" w:hAnsi="Times New Roman" w:cs="Times New Roman"/>
          <w:b/>
          <w:sz w:val="24"/>
          <w:szCs w:val="24"/>
        </w:rPr>
        <w:t>3</w:t>
      </w:r>
      <w:r w:rsidRPr="002E2F69">
        <w:rPr>
          <w:rFonts w:ascii="Times New Roman" w:hAnsi="Times New Roman" w:cs="Times New Roman"/>
          <w:b/>
          <w:sz w:val="24"/>
          <w:szCs w:val="24"/>
        </w:rPr>
        <w:t>.</w:t>
      </w:r>
      <w:r w:rsidRPr="002E2F69">
        <w:rPr>
          <w:rFonts w:ascii="Times New Roman" w:hAnsi="Times New Roman" w:cs="Times New Roman"/>
          <w:sz w:val="24"/>
          <w:szCs w:val="24"/>
        </w:rPr>
        <w:t xml:space="preserve"> </w:t>
      </w:r>
      <w:r w:rsidRPr="002E2F69">
        <w:rPr>
          <w:rFonts w:ascii="Times New Roman" w:hAnsi="Times New Roman" w:cs="Times New Roman"/>
          <w:b/>
          <w:sz w:val="24"/>
          <w:szCs w:val="24"/>
        </w:rPr>
        <w:t>Проанализировать</w:t>
      </w:r>
      <w:r w:rsidR="007732B4" w:rsidRPr="002E2F69">
        <w:rPr>
          <w:rFonts w:ascii="Times New Roman" w:hAnsi="Times New Roman" w:cs="Times New Roman"/>
          <w:b/>
          <w:sz w:val="24"/>
          <w:szCs w:val="24"/>
        </w:rPr>
        <w:t xml:space="preserve"> </w:t>
      </w:r>
      <w:r w:rsidR="007732B4" w:rsidRPr="002E2F69">
        <w:rPr>
          <w:rFonts w:ascii="Times New Roman" w:hAnsi="Times New Roman" w:cs="Times New Roman"/>
          <w:b/>
          <w:iCs/>
          <w:sz w:val="24"/>
          <w:szCs w:val="24"/>
        </w:rPr>
        <w:t xml:space="preserve">систему планирования и управления </w:t>
      </w:r>
      <w:r w:rsidR="007E515E" w:rsidRPr="002E2F69">
        <w:rPr>
          <w:rFonts w:ascii="Times New Roman" w:eastAsia="Times New Roman" w:hAnsi="Times New Roman" w:cs="Times New Roman"/>
          <w:b/>
          <w:sz w:val="24"/>
          <w:szCs w:val="24"/>
        </w:rPr>
        <w:t>мероприяти</w:t>
      </w:r>
      <w:r w:rsidR="007732B4" w:rsidRPr="002E2F69">
        <w:rPr>
          <w:rFonts w:ascii="Times New Roman" w:eastAsia="Times New Roman" w:hAnsi="Times New Roman" w:cs="Times New Roman"/>
          <w:b/>
          <w:sz w:val="24"/>
          <w:szCs w:val="24"/>
        </w:rPr>
        <w:t>й</w:t>
      </w:r>
      <w:r w:rsidR="007E515E" w:rsidRPr="002E2F69">
        <w:rPr>
          <w:rFonts w:ascii="Times New Roman" w:eastAsia="Times New Roman" w:hAnsi="Times New Roman" w:cs="Times New Roman"/>
          <w:b/>
          <w:sz w:val="24"/>
          <w:szCs w:val="24"/>
        </w:rPr>
        <w:t xml:space="preserve"> в области пожарной безопасности на объектах, защиты населения </w:t>
      </w:r>
      <w:r w:rsidR="007732B4" w:rsidRPr="002E2F69">
        <w:rPr>
          <w:rFonts w:ascii="Times New Roman" w:eastAsia="Times New Roman" w:hAnsi="Times New Roman" w:cs="Times New Roman"/>
          <w:b/>
          <w:sz w:val="24"/>
          <w:szCs w:val="24"/>
        </w:rPr>
        <w:t xml:space="preserve">и отчетные документы по пожарной безопасности на объектах и в населенных пунктах </w:t>
      </w:r>
    </w:p>
    <w:p w:rsidR="007732B4" w:rsidRPr="002E2F69" w:rsidRDefault="007732B4" w:rsidP="002E2F69">
      <w:pPr>
        <w:spacing w:after="0" w:line="240" w:lineRule="auto"/>
        <w:jc w:val="both"/>
        <w:rPr>
          <w:rFonts w:ascii="Times New Roman" w:eastAsia="Times New Roman" w:hAnsi="Times New Roman" w:cs="Times New Roman"/>
          <w:b/>
          <w:sz w:val="24"/>
          <w:szCs w:val="24"/>
        </w:rPr>
      </w:pPr>
    </w:p>
    <w:p w:rsidR="00B72941" w:rsidRPr="002E2F69" w:rsidRDefault="00B72941" w:rsidP="002E2F69">
      <w:pPr>
        <w:pStyle w:val="ae"/>
        <w:spacing w:before="0" w:beforeAutospacing="0" w:after="0" w:afterAutospacing="0"/>
        <w:rPr>
          <w:i/>
          <w:iCs/>
        </w:rPr>
      </w:pPr>
      <w:r w:rsidRPr="002E2F69">
        <w:rPr>
          <w:i/>
          <w:iCs/>
        </w:rPr>
        <w:t>Основные вопросы для наблюдения и анализа:</w:t>
      </w:r>
    </w:p>
    <w:p w:rsidR="007732B4" w:rsidRPr="002E2F69" w:rsidRDefault="00B72941" w:rsidP="002E2F69">
      <w:pPr>
        <w:spacing w:after="0" w:line="240" w:lineRule="auto"/>
        <w:jc w:val="both"/>
        <w:rPr>
          <w:rFonts w:ascii="Times New Roman" w:eastAsia="Times New Roman" w:hAnsi="Times New Roman" w:cs="Times New Roman"/>
          <w:sz w:val="24"/>
          <w:szCs w:val="24"/>
        </w:rPr>
      </w:pPr>
      <w:r w:rsidRPr="002E2F69">
        <w:rPr>
          <w:rFonts w:ascii="Times New Roman" w:hAnsi="Times New Roman" w:cs="Times New Roman"/>
          <w:sz w:val="24"/>
          <w:szCs w:val="24"/>
        </w:rPr>
        <w:t xml:space="preserve"> - </w:t>
      </w:r>
      <w:r w:rsidR="00A34353" w:rsidRPr="002E2F69">
        <w:rPr>
          <w:rFonts w:ascii="Times New Roman" w:eastAsia="Times New Roman" w:hAnsi="Times New Roman" w:cs="Times New Roman"/>
          <w:sz w:val="24"/>
          <w:szCs w:val="24"/>
        </w:rPr>
        <w:t>план мероприятий по пожарной безопасности на объектах</w:t>
      </w:r>
      <w:r w:rsidR="007732B4" w:rsidRPr="002E2F69">
        <w:rPr>
          <w:rFonts w:ascii="Times New Roman" w:eastAsia="Times New Roman" w:hAnsi="Times New Roman" w:cs="Times New Roman"/>
          <w:sz w:val="24"/>
          <w:szCs w:val="24"/>
        </w:rPr>
        <w:t xml:space="preserve">; </w:t>
      </w:r>
    </w:p>
    <w:p w:rsidR="00B72941" w:rsidRPr="002E2F69" w:rsidRDefault="007732B4" w:rsidP="002E2F69">
      <w:pPr>
        <w:spacing w:after="0" w:line="240" w:lineRule="auto"/>
        <w:rPr>
          <w:rFonts w:ascii="Times New Roman" w:hAnsi="Times New Roman" w:cs="Times New Roman"/>
          <w:i/>
          <w:iCs/>
          <w:sz w:val="24"/>
          <w:szCs w:val="24"/>
        </w:rPr>
      </w:pPr>
      <w:r w:rsidRPr="002E2F69">
        <w:rPr>
          <w:rFonts w:ascii="Times New Roman" w:hAnsi="Times New Roman" w:cs="Times New Roman"/>
          <w:sz w:val="24"/>
          <w:szCs w:val="24"/>
        </w:rPr>
        <w:t xml:space="preserve">- </w:t>
      </w:r>
      <w:r w:rsidRPr="002E2F69">
        <w:rPr>
          <w:rFonts w:ascii="Times New Roman" w:eastAsia="Times New Roman" w:hAnsi="Times New Roman" w:cs="Times New Roman"/>
          <w:sz w:val="24"/>
          <w:szCs w:val="24"/>
        </w:rPr>
        <w:t>силы и средства при проведении мероприятий по предупреждению пожарной безопасности;</w:t>
      </w:r>
    </w:p>
    <w:p w:rsidR="007732B4" w:rsidRPr="002E2F69" w:rsidRDefault="00A34353" w:rsidP="002E2F69">
      <w:pPr>
        <w:spacing w:after="0" w:line="240" w:lineRule="auto"/>
        <w:rPr>
          <w:rFonts w:ascii="Times New Roman" w:eastAsia="Times New Roman" w:hAnsi="Times New Roman" w:cs="Times New Roman"/>
          <w:sz w:val="24"/>
          <w:szCs w:val="24"/>
        </w:rPr>
      </w:pPr>
      <w:r w:rsidRPr="002E2F69">
        <w:rPr>
          <w:rFonts w:ascii="Times New Roman" w:eastAsia="Times New Roman" w:hAnsi="Times New Roman" w:cs="Times New Roman"/>
          <w:sz w:val="24"/>
          <w:szCs w:val="24"/>
        </w:rPr>
        <w:t>- отчетные документы по пожарной безопасности на объектах и в населенных пунктах</w:t>
      </w:r>
      <w:r w:rsidR="007732B4" w:rsidRPr="002E2F69">
        <w:rPr>
          <w:rFonts w:ascii="Times New Roman" w:eastAsia="Times New Roman" w:hAnsi="Times New Roman" w:cs="Times New Roman"/>
          <w:sz w:val="24"/>
          <w:szCs w:val="24"/>
        </w:rPr>
        <w:t>.</w:t>
      </w:r>
    </w:p>
    <w:p w:rsidR="007732B4" w:rsidRPr="002E2F69" w:rsidRDefault="007732B4" w:rsidP="002E2F69">
      <w:pPr>
        <w:spacing w:after="0" w:line="240" w:lineRule="auto"/>
        <w:rPr>
          <w:rFonts w:ascii="Times New Roman" w:eastAsia="Times New Roman" w:hAnsi="Times New Roman" w:cs="Times New Roman"/>
          <w:color w:val="000000"/>
          <w:sz w:val="24"/>
          <w:szCs w:val="24"/>
        </w:rPr>
      </w:pPr>
    </w:p>
    <w:p w:rsidR="00B72941" w:rsidRPr="002E2F69" w:rsidRDefault="007732B4" w:rsidP="002E2F69">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 xml:space="preserve"> </w:t>
      </w:r>
      <w:r w:rsidR="00B72941" w:rsidRPr="002E2F69">
        <w:rPr>
          <w:rFonts w:ascii="Times New Roman" w:hAnsi="Times New Roman" w:cs="Times New Roman"/>
          <w:b/>
          <w:i/>
          <w:iCs/>
          <w:sz w:val="24"/>
          <w:szCs w:val="24"/>
        </w:rPr>
        <w:t>Практическая работа:</w:t>
      </w:r>
    </w:p>
    <w:p w:rsidR="00B72941" w:rsidRPr="002E2F69" w:rsidRDefault="00B72941" w:rsidP="002E2F69">
      <w:pPr>
        <w:pStyle w:val="ae"/>
        <w:spacing w:before="0" w:beforeAutospacing="0" w:after="0" w:afterAutospacing="0"/>
        <w:rPr>
          <w:b/>
          <w:iCs/>
        </w:rPr>
      </w:pPr>
      <w:r w:rsidRPr="002E2F69">
        <w:rPr>
          <w:b/>
          <w:i/>
          <w:iCs/>
        </w:rPr>
        <w:t>в отчете необходимо:</w:t>
      </w:r>
    </w:p>
    <w:p w:rsidR="007F528F" w:rsidRPr="002E2F69" w:rsidRDefault="007F528F" w:rsidP="002E2F69">
      <w:pPr>
        <w:pStyle w:val="ae"/>
        <w:spacing w:before="0" w:beforeAutospacing="0" w:after="0" w:afterAutospacing="0"/>
        <w:jc w:val="both"/>
      </w:pPr>
    </w:p>
    <w:p w:rsidR="00CA24C4" w:rsidRPr="002E2F69" w:rsidRDefault="00B72941" w:rsidP="002E2F69">
      <w:pPr>
        <w:pStyle w:val="ae"/>
        <w:spacing w:before="0" w:beforeAutospacing="0" w:after="0" w:afterAutospacing="0"/>
        <w:jc w:val="both"/>
      </w:pPr>
      <w:r w:rsidRPr="002E2F69">
        <w:t>2.</w:t>
      </w:r>
      <w:r w:rsidR="00CE13D9" w:rsidRPr="002E2F69">
        <w:t>3</w:t>
      </w:r>
      <w:r w:rsidRPr="002E2F69">
        <w:t>.1. Проанализировать</w:t>
      </w:r>
      <w:r w:rsidR="007F528F" w:rsidRPr="002E2F69">
        <w:t xml:space="preserve"> </w:t>
      </w:r>
      <w:r w:rsidR="00CA24C4" w:rsidRPr="002E2F69">
        <w:t>планы основных мероприятий по пожарной безопасности, разрабатываемые в структурных подразделениях профильной организации (например, план основных мероприятий на год, план основных мероприятий на месяц, планы основных мероприятий управлений, самостоятельных отделов, отделений и групп, личные планы сотрудников, план проведения отделом надзорной деятельности мероприятий по надзору за выполнением требований пожарной безопасности, требований в области гражданской обороны, защиты населения и территорий от чрезвычайных ситуаций природного и техногенного характера на объектах, поднадзорных сотрудникам отдела надзорной деятельности на год и др.)</w:t>
      </w:r>
    </w:p>
    <w:p w:rsidR="00CA24C4" w:rsidRPr="002E2F69" w:rsidRDefault="00CA24C4" w:rsidP="002E2F69">
      <w:pPr>
        <w:pStyle w:val="60"/>
        <w:shd w:val="clear" w:color="auto" w:fill="auto"/>
        <w:tabs>
          <w:tab w:val="left" w:pos="1162"/>
        </w:tabs>
        <w:spacing w:line="240" w:lineRule="auto"/>
        <w:rPr>
          <w:iCs/>
          <w:sz w:val="24"/>
          <w:szCs w:val="24"/>
        </w:rPr>
      </w:pPr>
      <w:r w:rsidRPr="002E2F69">
        <w:rPr>
          <w:i/>
          <w:sz w:val="24"/>
          <w:szCs w:val="24"/>
        </w:rPr>
        <w:t>Представить в приложении отчета копии изученных документов.</w:t>
      </w:r>
    </w:p>
    <w:p w:rsidR="00CA24C4" w:rsidRPr="002E2F69" w:rsidRDefault="00CA24C4" w:rsidP="002E2F69">
      <w:pPr>
        <w:pStyle w:val="ae"/>
        <w:spacing w:before="0" w:beforeAutospacing="0" w:after="0" w:afterAutospacing="0"/>
        <w:jc w:val="both"/>
      </w:pPr>
    </w:p>
    <w:p w:rsidR="007732B4" w:rsidRPr="002E2F69" w:rsidRDefault="007732B4" w:rsidP="002E2F69">
      <w:pPr>
        <w:pStyle w:val="ae"/>
        <w:spacing w:before="0" w:beforeAutospacing="0" w:after="0" w:afterAutospacing="0"/>
        <w:jc w:val="both"/>
      </w:pPr>
      <w:r w:rsidRPr="002E2F69">
        <w:t xml:space="preserve">2.3.2. Проанализировать </w:t>
      </w:r>
      <w:r w:rsidR="00CA24C4" w:rsidRPr="002E2F69">
        <w:t>силы и средства при проведении мероприятий по предупреждению пожарной безопасности</w:t>
      </w:r>
      <w:r w:rsidR="00326117" w:rsidRPr="002E2F69">
        <w:t xml:space="preserve">, а именно, </w:t>
      </w:r>
    </w:p>
    <w:p w:rsidR="00326117" w:rsidRPr="002E2F69" w:rsidRDefault="00326117"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силы и средства пожарной охраны - личный состав пожарной охраны, пожарная техника, средства связи и управления, огнетушащее вещество и иные технические средства, находящиеся на вооружении пожарной охраны </w:t>
      </w:r>
    </w:p>
    <w:p w:rsidR="00326117" w:rsidRPr="002E2F69" w:rsidRDefault="00326117" w:rsidP="002E2F69">
      <w:pPr>
        <w:spacing w:after="0" w:line="240" w:lineRule="auto"/>
        <w:jc w:val="both"/>
        <w:rPr>
          <w:rFonts w:ascii="Times New Roman" w:hAnsi="Times New Roman" w:cs="Times New Roman"/>
          <w:sz w:val="24"/>
          <w:szCs w:val="24"/>
        </w:rPr>
      </w:pPr>
      <w:r w:rsidRPr="002E2F69">
        <w:rPr>
          <w:rFonts w:ascii="Times New Roman" w:hAnsi="Times New Roman" w:cs="Times New Roman"/>
          <w:sz w:val="24"/>
          <w:szCs w:val="24"/>
        </w:rPr>
        <w:t xml:space="preserve">- силы пожарной охраны включают личный состав органов управления и подразделений пожарной охраны, иных противопожарных формирований независимо от их ведомственной принадлежности и форм собственности, в том числе курсантов и слушателей пожарно-технических образовательных учреждений </w:t>
      </w:r>
    </w:p>
    <w:p w:rsidR="00326117" w:rsidRPr="002E2F69" w:rsidRDefault="00326117" w:rsidP="002E2F69">
      <w:pPr>
        <w:pStyle w:val="ae"/>
        <w:spacing w:before="0" w:beforeAutospacing="0" w:after="0" w:afterAutospacing="0"/>
        <w:jc w:val="both"/>
      </w:pPr>
    </w:p>
    <w:p w:rsidR="007732B4" w:rsidRPr="002E2F69" w:rsidRDefault="007732B4" w:rsidP="002E2F69">
      <w:pPr>
        <w:pStyle w:val="ae"/>
        <w:spacing w:before="0" w:beforeAutospacing="0" w:after="0" w:afterAutospacing="0"/>
        <w:jc w:val="both"/>
      </w:pPr>
      <w:r w:rsidRPr="002E2F69">
        <w:t xml:space="preserve">2.3.3. Проанализировать </w:t>
      </w:r>
      <w:r w:rsidR="00326117" w:rsidRPr="002E2F69">
        <w:t>отчетные документы по пожарной безопасности на объектах и в населенных пунктах</w:t>
      </w:r>
      <w:r w:rsidRPr="002E2F69">
        <w:t xml:space="preserve"> </w:t>
      </w:r>
    </w:p>
    <w:p w:rsidR="0054387B" w:rsidRPr="002E2F69" w:rsidRDefault="00326117" w:rsidP="002E2F69">
      <w:pPr>
        <w:pStyle w:val="ae"/>
        <w:spacing w:before="0" w:beforeAutospacing="0" w:after="0" w:afterAutospacing="0"/>
        <w:jc w:val="both"/>
        <w:rPr>
          <w:rStyle w:val="extendedtext-full"/>
          <w:bCs/>
        </w:rPr>
      </w:pPr>
      <w:r w:rsidRPr="002E2F69">
        <w:rPr>
          <w:rStyle w:val="extendedtext-full"/>
        </w:rPr>
        <w:t xml:space="preserve">- требования </w:t>
      </w:r>
      <w:r w:rsidRPr="002E2F69">
        <w:rPr>
          <w:rStyle w:val="extendedtext-full"/>
          <w:bCs/>
        </w:rPr>
        <w:t>по</w:t>
      </w:r>
      <w:r w:rsidRPr="002E2F69">
        <w:rPr>
          <w:rStyle w:val="extendedtext-full"/>
        </w:rPr>
        <w:t xml:space="preserve"> </w:t>
      </w:r>
      <w:r w:rsidRPr="002E2F69">
        <w:rPr>
          <w:rStyle w:val="extendedtext-full"/>
          <w:bCs/>
        </w:rPr>
        <w:t>пожарной</w:t>
      </w:r>
      <w:r w:rsidRPr="002E2F69">
        <w:rPr>
          <w:rStyle w:val="extendedtext-full"/>
        </w:rPr>
        <w:t xml:space="preserve"> </w:t>
      </w:r>
      <w:r w:rsidRPr="002E2F69">
        <w:rPr>
          <w:rStyle w:val="extendedtext-full"/>
          <w:bCs/>
        </w:rPr>
        <w:t>безопасности</w:t>
      </w:r>
      <w:r w:rsidR="0054387B" w:rsidRPr="002E2F69">
        <w:rPr>
          <w:rStyle w:val="extendedtext-full"/>
        </w:rPr>
        <w:t>, которые должны выполняться</w:t>
      </w:r>
      <w:r w:rsidRPr="002E2F69">
        <w:rPr>
          <w:rStyle w:val="extendedtext-full"/>
        </w:rPr>
        <w:t xml:space="preserve"> на территориях </w:t>
      </w:r>
      <w:r w:rsidRPr="002E2F69">
        <w:rPr>
          <w:rStyle w:val="extendedtext-full"/>
          <w:bCs/>
        </w:rPr>
        <w:t>населенных</w:t>
      </w:r>
      <w:r w:rsidRPr="002E2F69">
        <w:rPr>
          <w:rStyle w:val="extendedtext-full"/>
        </w:rPr>
        <w:t xml:space="preserve"> </w:t>
      </w:r>
      <w:r w:rsidRPr="002E2F69">
        <w:rPr>
          <w:rStyle w:val="extendedtext-full"/>
          <w:bCs/>
        </w:rPr>
        <w:t>пунктов</w:t>
      </w:r>
      <w:r w:rsidR="0054387B" w:rsidRPr="002E2F69">
        <w:t xml:space="preserve"> /на объектах</w:t>
      </w:r>
      <w:r w:rsidR="0054387B" w:rsidRPr="002E2F69">
        <w:rPr>
          <w:rStyle w:val="extendedtext-full"/>
          <w:bCs/>
        </w:rPr>
        <w:t>;</w:t>
      </w:r>
    </w:p>
    <w:p w:rsidR="007732B4" w:rsidRPr="002E2F69" w:rsidRDefault="0054387B" w:rsidP="002E2F69">
      <w:pPr>
        <w:pStyle w:val="ae"/>
        <w:spacing w:before="0" w:beforeAutospacing="0" w:after="0" w:afterAutospacing="0"/>
        <w:jc w:val="both"/>
      </w:pPr>
      <w:r w:rsidRPr="002E2F69">
        <w:rPr>
          <w:rStyle w:val="extendedtext-full"/>
          <w:bCs/>
        </w:rPr>
        <w:t xml:space="preserve">- </w:t>
      </w:r>
      <w:r w:rsidRPr="002E2F69">
        <w:rPr>
          <w:rStyle w:val="50"/>
          <w:b w:val="0"/>
          <w:sz w:val="24"/>
          <w:szCs w:val="24"/>
        </w:rPr>
        <w:t>основные</w:t>
      </w:r>
      <w:r w:rsidRPr="002E2F69">
        <w:rPr>
          <w:rStyle w:val="50"/>
          <w:sz w:val="24"/>
          <w:szCs w:val="24"/>
        </w:rPr>
        <w:t xml:space="preserve"> </w:t>
      </w:r>
      <w:r w:rsidRPr="002E2F69">
        <w:rPr>
          <w:rStyle w:val="extendedtext-short"/>
        </w:rPr>
        <w:t xml:space="preserve">нормативные </w:t>
      </w:r>
      <w:r w:rsidRPr="002E2F69">
        <w:rPr>
          <w:rStyle w:val="extendedtext-short"/>
          <w:bCs/>
        </w:rPr>
        <w:t>документы</w:t>
      </w:r>
      <w:r w:rsidRPr="002E2F69">
        <w:rPr>
          <w:rStyle w:val="extendedtext-short"/>
        </w:rPr>
        <w:t xml:space="preserve">, регламентирующие требования </w:t>
      </w:r>
      <w:r w:rsidRPr="002E2F69">
        <w:rPr>
          <w:rStyle w:val="extendedtext-short"/>
          <w:bCs/>
        </w:rPr>
        <w:t>пожарной</w:t>
      </w:r>
      <w:r w:rsidRPr="002E2F69">
        <w:rPr>
          <w:rStyle w:val="extendedtext-short"/>
        </w:rPr>
        <w:t xml:space="preserve"> </w:t>
      </w:r>
      <w:r w:rsidRPr="002E2F69">
        <w:rPr>
          <w:rStyle w:val="extendedtext-short"/>
          <w:bCs/>
        </w:rPr>
        <w:t>безопасности</w:t>
      </w:r>
      <w:r w:rsidRPr="002E2F69">
        <w:rPr>
          <w:rStyle w:val="extendedtext-full"/>
        </w:rPr>
        <w:t xml:space="preserve"> на территориях </w:t>
      </w:r>
      <w:r w:rsidRPr="002E2F69">
        <w:rPr>
          <w:rStyle w:val="extendedtext-full"/>
          <w:bCs/>
        </w:rPr>
        <w:t>населенных</w:t>
      </w:r>
      <w:r w:rsidRPr="002E2F69">
        <w:rPr>
          <w:rStyle w:val="extendedtext-full"/>
        </w:rPr>
        <w:t xml:space="preserve"> </w:t>
      </w:r>
      <w:r w:rsidRPr="002E2F69">
        <w:rPr>
          <w:rStyle w:val="extendedtext-full"/>
          <w:bCs/>
        </w:rPr>
        <w:t>пунктов/</w:t>
      </w:r>
      <w:r w:rsidRPr="002E2F69">
        <w:t xml:space="preserve"> на объектах</w:t>
      </w:r>
    </w:p>
    <w:p w:rsidR="00221092" w:rsidRPr="002E2F69" w:rsidRDefault="00221092" w:rsidP="002E2F69">
      <w:pPr>
        <w:pStyle w:val="60"/>
        <w:shd w:val="clear" w:color="auto" w:fill="auto"/>
        <w:tabs>
          <w:tab w:val="left" w:pos="1162"/>
        </w:tabs>
        <w:spacing w:line="240" w:lineRule="auto"/>
        <w:rPr>
          <w:iCs/>
          <w:sz w:val="24"/>
          <w:szCs w:val="24"/>
        </w:rPr>
      </w:pPr>
      <w:r w:rsidRPr="002E2F69">
        <w:rPr>
          <w:i/>
          <w:sz w:val="24"/>
          <w:szCs w:val="24"/>
        </w:rPr>
        <w:t>Представить в приложении отчета копии изученных документов.</w:t>
      </w:r>
    </w:p>
    <w:p w:rsidR="00AD6142" w:rsidRDefault="00AD6142" w:rsidP="00E803AA">
      <w:pPr>
        <w:spacing w:after="0" w:line="240" w:lineRule="auto"/>
        <w:jc w:val="both"/>
        <w:rPr>
          <w:rFonts w:ascii="Times New Roman" w:hAnsi="Times New Roman" w:cs="Times New Roman"/>
          <w:b/>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CE13D9">
        <w:rPr>
          <w:rStyle w:val="a9"/>
          <w:rFonts w:eastAsiaTheme="majorEastAsia"/>
          <w:b w:val="0"/>
          <w:sz w:val="24"/>
          <w:szCs w:val="24"/>
        </w:rPr>
        <w:t>7</w:t>
      </w:r>
      <w:r w:rsidR="00F44362" w:rsidRPr="00CE13D9">
        <w:rPr>
          <w:rStyle w:val="a9"/>
          <w:rFonts w:eastAsiaTheme="majorEastAsia"/>
          <w:b w:val="0"/>
          <w:sz w:val="24"/>
          <w:szCs w:val="24"/>
        </w:rPr>
        <w:t xml:space="preserve">. </w:t>
      </w:r>
      <w:r w:rsidR="008428FA" w:rsidRPr="00CE13D9">
        <w:rPr>
          <w:rFonts w:ascii="Times New Roman" w:hAnsi="Times New Roman" w:cs="Times New Roman"/>
          <w:b/>
          <w:iCs/>
          <w:sz w:val="24"/>
          <w:szCs w:val="24"/>
        </w:rPr>
        <w:t xml:space="preserve">Требования к оформлению отчета </w:t>
      </w:r>
      <w:r w:rsidR="00376777" w:rsidRPr="00CE13D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9C167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Опечатки, описки, </w:t>
      </w:r>
      <w:r w:rsidR="0083414A" w:rsidRPr="004E143A">
        <w:rPr>
          <w:rFonts w:ascii="Times New Roman" w:hAnsi="Times New Roman" w:cs="Times New Roman"/>
          <w:sz w:val="24"/>
          <w:szCs w:val="24"/>
        </w:rPr>
        <w:t xml:space="preserve">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86FBD">
        <w:rPr>
          <w:rFonts w:ascii="Times New Roman" w:hAnsi="Times New Roman" w:cs="Times New Roman"/>
          <w:noProof/>
          <w:sz w:val="24"/>
          <w:szCs w:val="24"/>
        </w:rPr>
      </w:r>
      <w:r w:rsidR="00986FBD">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986FBD">
        <w:rPr>
          <w:rFonts w:ascii="Times New Roman" w:hAnsi="Times New Roman" w:cs="Times New Roman"/>
          <w:noProof/>
          <w:sz w:val="24"/>
          <w:szCs w:val="24"/>
        </w:rPr>
      </w:r>
      <w:r w:rsidR="00986FBD">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FC223E"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FC223E">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FC223E">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FC223E">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FC223E">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FC223E">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FC223E">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7"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FC223E">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8"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FC223E">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https://urait.ru/bcode/456491</w:t>
        </w:r>
      </w:hyperlink>
    </w:p>
    <w:p w:rsidR="00FC223E"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FC223E">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FC223E">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FC223E" w:rsidRPr="00FC223E">
        <w:rPr>
          <w:lang w:val="en-US"/>
        </w:rPr>
        <w:t>23</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lastRenderedPageBreak/>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9B6D6D" w:rsidRDefault="00340702" w:rsidP="00340702">
      <w:pPr>
        <w:pStyle w:val="ae"/>
        <w:spacing w:before="0" w:beforeAutospacing="0" w:after="0" w:afterAutospacing="0"/>
        <w:rPr>
          <w:b/>
          <w:sz w:val="22"/>
          <w:szCs w:val="22"/>
        </w:rPr>
      </w:pPr>
      <w:r w:rsidRPr="009B6D6D">
        <w:rPr>
          <w:sz w:val="22"/>
          <w:szCs w:val="22"/>
        </w:rPr>
        <w:t>Введение</w:t>
      </w:r>
    </w:p>
    <w:p w:rsidR="004665FD" w:rsidRPr="009B6D6D" w:rsidRDefault="004665FD" w:rsidP="00C8249D">
      <w:pPr>
        <w:pStyle w:val="ae"/>
        <w:spacing w:before="0" w:beforeAutospacing="0" w:after="0" w:afterAutospacing="0"/>
        <w:jc w:val="center"/>
        <w:rPr>
          <w:b/>
          <w:sz w:val="22"/>
          <w:szCs w:val="22"/>
        </w:rPr>
      </w:pPr>
      <w:r w:rsidRPr="009B6D6D">
        <w:rPr>
          <w:b/>
          <w:sz w:val="22"/>
          <w:szCs w:val="22"/>
        </w:rPr>
        <w:t>Раздел 1 Общие сведения об организации</w:t>
      </w:r>
    </w:p>
    <w:p w:rsidR="009B6D6D" w:rsidRPr="009B6D6D" w:rsidRDefault="009B6D6D" w:rsidP="00C8249D">
      <w:pPr>
        <w:pStyle w:val="ae"/>
        <w:spacing w:before="0" w:beforeAutospacing="0" w:after="0" w:afterAutospacing="0"/>
        <w:jc w:val="center"/>
        <w:rPr>
          <w:iCs/>
          <w:sz w:val="22"/>
          <w:szCs w:val="22"/>
        </w:rPr>
      </w:pPr>
    </w:p>
    <w:p w:rsidR="0002749D" w:rsidRPr="009B6D6D" w:rsidRDefault="004665FD" w:rsidP="00C8249D">
      <w:pPr>
        <w:pStyle w:val="ae"/>
        <w:spacing w:before="0" w:beforeAutospacing="0" w:after="0" w:afterAutospacing="0"/>
        <w:jc w:val="both"/>
        <w:rPr>
          <w:sz w:val="22"/>
          <w:szCs w:val="22"/>
        </w:rPr>
      </w:pPr>
      <w:r w:rsidRPr="009B6D6D">
        <w:rPr>
          <w:sz w:val="22"/>
          <w:szCs w:val="22"/>
        </w:rPr>
        <w:t xml:space="preserve">1.1 </w:t>
      </w:r>
      <w:r w:rsidR="0002749D" w:rsidRPr="009B6D6D">
        <w:rPr>
          <w:sz w:val="22"/>
          <w:szCs w:val="22"/>
        </w:rPr>
        <w:t>Общие сведения об (</w:t>
      </w:r>
      <w:r w:rsidR="0002749D" w:rsidRPr="009B6D6D">
        <w:rPr>
          <w:i/>
          <w:sz w:val="22"/>
          <w:szCs w:val="22"/>
        </w:rPr>
        <w:t xml:space="preserve">наименование </w:t>
      </w:r>
      <w:r w:rsidR="004743E5" w:rsidRPr="009B6D6D">
        <w:rPr>
          <w:i/>
          <w:sz w:val="22"/>
          <w:szCs w:val="22"/>
        </w:rPr>
        <w:t>профильной организации</w:t>
      </w:r>
      <w:r w:rsidR="0002749D" w:rsidRPr="009B6D6D">
        <w:rPr>
          <w:sz w:val="22"/>
          <w:szCs w:val="22"/>
        </w:rPr>
        <w:t xml:space="preserve">)  </w:t>
      </w:r>
    </w:p>
    <w:p w:rsidR="004665FD" w:rsidRPr="009B6D6D" w:rsidRDefault="0002749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2</w:t>
      </w:r>
      <w:r w:rsidRPr="009B6D6D">
        <w:rPr>
          <w:rFonts w:ascii="Times New Roman" w:hAnsi="Times New Roman"/>
        </w:rPr>
        <w:t xml:space="preserve"> Организационно-правовая форма и организационная структура (</w:t>
      </w:r>
      <w:r w:rsidR="004743E5" w:rsidRPr="009B6D6D">
        <w:rPr>
          <w:rFonts w:ascii="Times New Roman" w:hAnsi="Times New Roman"/>
          <w:i/>
        </w:rPr>
        <w:t>наименование профильной организации</w:t>
      </w:r>
      <w:r w:rsidRPr="009B6D6D">
        <w:rPr>
          <w:rFonts w:ascii="Times New Roman" w:hAnsi="Times New Roman"/>
        </w:rPr>
        <w:t>)</w:t>
      </w:r>
    </w:p>
    <w:p w:rsidR="0002749D" w:rsidRPr="009B6D6D" w:rsidRDefault="004665F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3</w:t>
      </w:r>
      <w:r w:rsidRPr="009B6D6D">
        <w:rPr>
          <w:rFonts w:ascii="Times New Roman" w:hAnsi="Times New Roman"/>
        </w:rPr>
        <w:t xml:space="preserve"> </w:t>
      </w:r>
      <w:r w:rsidR="0002749D" w:rsidRPr="009B6D6D">
        <w:rPr>
          <w:rFonts w:ascii="Times New Roman" w:hAnsi="Times New Roman"/>
        </w:rPr>
        <w:t>Нормативно-правовое обеспечение деятельности (</w:t>
      </w:r>
      <w:r w:rsidR="004743E5" w:rsidRPr="009B6D6D">
        <w:rPr>
          <w:rFonts w:ascii="Times New Roman" w:hAnsi="Times New Roman"/>
          <w:i/>
        </w:rPr>
        <w:t>наименование профильной организации</w:t>
      </w:r>
      <w:r w:rsidR="0002749D" w:rsidRPr="009B6D6D">
        <w:rPr>
          <w:rFonts w:ascii="Times New Roman" w:hAnsi="Times New Roman"/>
        </w:rPr>
        <w:t>)</w:t>
      </w:r>
    </w:p>
    <w:p w:rsidR="00330681" w:rsidRPr="009B6D6D" w:rsidRDefault="00330681" w:rsidP="00330681">
      <w:pPr>
        <w:spacing w:after="0" w:line="240" w:lineRule="auto"/>
        <w:jc w:val="both"/>
        <w:rPr>
          <w:rFonts w:ascii="Times New Roman" w:eastAsia="Times New Roman" w:hAnsi="Times New Roman" w:cs="Times New Roman"/>
          <w:color w:val="000000"/>
        </w:rPr>
      </w:pPr>
      <w:r w:rsidRPr="009B6D6D">
        <w:rPr>
          <w:rFonts w:ascii="Times New Roman" w:hAnsi="Times New Roman" w:cs="Times New Roman"/>
        </w:rPr>
        <w:t>1.</w:t>
      </w:r>
      <w:r w:rsidR="009B6D6D" w:rsidRPr="009B6D6D">
        <w:rPr>
          <w:rFonts w:ascii="Times New Roman" w:hAnsi="Times New Roman" w:cs="Times New Roman"/>
        </w:rPr>
        <w:t>4</w:t>
      </w:r>
      <w:r w:rsidRPr="009B6D6D">
        <w:rPr>
          <w:rFonts w:ascii="Times New Roman" w:hAnsi="Times New Roman" w:cs="Times New Roman"/>
        </w:rPr>
        <w:t xml:space="preserve">. </w:t>
      </w:r>
      <w:r w:rsidRPr="009B6D6D">
        <w:rPr>
          <w:rFonts w:ascii="Times New Roman" w:hAnsi="Times New Roman"/>
        </w:rPr>
        <w:t>М</w:t>
      </w:r>
      <w:r w:rsidRPr="009B6D6D">
        <w:rPr>
          <w:rFonts w:ascii="Times New Roman" w:eastAsia="Times New Roman" w:hAnsi="Times New Roman" w:cs="Times New Roman"/>
          <w:color w:val="000000"/>
        </w:rPr>
        <w:t xml:space="preserve">етоды социального взаимодействия в профильной организации, роль в социальном взаимодействии и командной работе, исходя из стратегии сотрудничества для достижения поставленной цели </w:t>
      </w:r>
    </w:p>
    <w:p w:rsidR="00330681" w:rsidRPr="009B6D6D" w:rsidRDefault="00330681" w:rsidP="00330681">
      <w:pPr>
        <w:spacing w:after="0" w:line="240" w:lineRule="auto"/>
        <w:jc w:val="both"/>
        <w:rPr>
          <w:rFonts w:ascii="Times New Roman" w:hAnsi="Times New Roman" w:cs="Times New Roman"/>
          <w:color w:val="000000"/>
        </w:rPr>
      </w:pPr>
      <w:r w:rsidRPr="009B6D6D">
        <w:rPr>
          <w:rFonts w:ascii="Times New Roman" w:hAnsi="Times New Roman" w:cs="Times New Roman"/>
        </w:rPr>
        <w:t>1.</w:t>
      </w:r>
      <w:r w:rsidR="009B6D6D" w:rsidRPr="009B6D6D">
        <w:rPr>
          <w:rFonts w:ascii="Times New Roman" w:hAnsi="Times New Roman" w:cs="Times New Roman"/>
        </w:rPr>
        <w:t>5</w:t>
      </w:r>
      <w:r w:rsidRPr="009B6D6D">
        <w:rPr>
          <w:rFonts w:ascii="Times New Roman" w:hAnsi="Times New Roman" w:cs="Times New Roman"/>
        </w:rPr>
        <w:t>. Д</w:t>
      </w:r>
      <w:r w:rsidRPr="009B6D6D">
        <w:rPr>
          <w:rFonts w:ascii="Times New Roman" w:hAnsi="Times New Roman" w:cs="Times New Roman"/>
          <w:iCs/>
        </w:rPr>
        <w:t>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(базы-практики)</w:t>
      </w:r>
    </w:p>
    <w:p w:rsidR="00330681" w:rsidRPr="009B6D6D" w:rsidRDefault="00330681" w:rsidP="00330681">
      <w:pPr>
        <w:spacing w:after="0" w:line="240" w:lineRule="auto"/>
        <w:jc w:val="both"/>
        <w:rPr>
          <w:rFonts w:ascii="Times New Roman" w:hAnsi="Times New Roman" w:cs="Times New Roman"/>
          <w:color w:val="000000"/>
        </w:rPr>
      </w:pPr>
      <w:r w:rsidRPr="009B6D6D">
        <w:rPr>
          <w:rFonts w:ascii="Times New Roman" w:hAnsi="Times New Roman"/>
          <w:iCs/>
        </w:rPr>
        <w:t>1.</w:t>
      </w:r>
      <w:r w:rsidR="009B6D6D" w:rsidRPr="009B6D6D">
        <w:rPr>
          <w:rFonts w:ascii="Times New Roman" w:hAnsi="Times New Roman"/>
          <w:iCs/>
        </w:rPr>
        <w:t>6</w:t>
      </w:r>
      <w:r w:rsidRPr="009B6D6D">
        <w:rPr>
          <w:rFonts w:ascii="Times New Roman" w:hAnsi="Times New Roman"/>
          <w:iCs/>
        </w:rPr>
        <w:t xml:space="preserve">. </w:t>
      </w:r>
      <w:r w:rsidRPr="009B6D6D">
        <w:rPr>
          <w:rFonts w:ascii="Times New Roman" w:hAnsi="Times New Roman"/>
        </w:rPr>
        <w:t>Локальные нормативно - правовые нормы, обеспечивающие борьбу с коррупцией в различных областях жизнедеятельности.</w:t>
      </w:r>
    </w:p>
    <w:p w:rsidR="00330681" w:rsidRPr="009B6D6D" w:rsidRDefault="00330681" w:rsidP="00330681">
      <w:pPr>
        <w:jc w:val="center"/>
        <w:rPr>
          <w:rFonts w:ascii="Times New Roman" w:hAnsi="Times New Roman" w:cs="Times New Roman"/>
          <w:b/>
        </w:rPr>
      </w:pPr>
      <w:r w:rsidRPr="009B6D6D">
        <w:rPr>
          <w:rFonts w:ascii="Times New Roman" w:hAnsi="Times New Roman" w:cs="Times New Roman"/>
          <w:b/>
        </w:rPr>
        <w:t>Раздел 2. Индивидуальное задание</w:t>
      </w:r>
    </w:p>
    <w:p w:rsidR="00330681" w:rsidRPr="009B6D6D" w:rsidRDefault="00330681" w:rsidP="00330681">
      <w:pPr>
        <w:spacing w:after="0" w:line="240" w:lineRule="auto"/>
        <w:jc w:val="both"/>
        <w:rPr>
          <w:rFonts w:ascii="Tahoma" w:eastAsia="Times New Roman" w:hAnsi="Tahoma" w:cs="Tahoma"/>
          <w:b/>
        </w:rPr>
      </w:pPr>
      <w:r w:rsidRPr="009B6D6D">
        <w:rPr>
          <w:rFonts w:ascii="Times New Roman" w:hAnsi="Times New Roman" w:cs="Times New Roman"/>
          <w:b/>
        </w:rPr>
        <w:t>2.1.</w:t>
      </w:r>
      <w:r w:rsidRPr="009B6D6D">
        <w:rPr>
          <w:rFonts w:ascii="Times New Roman" w:hAnsi="Times New Roman" w:cs="Times New Roman"/>
        </w:rPr>
        <w:t xml:space="preserve"> </w:t>
      </w:r>
      <w:r w:rsidRPr="009B6D6D">
        <w:rPr>
          <w:rFonts w:ascii="Times New Roman" w:hAnsi="Times New Roman" w:cs="Times New Roman"/>
          <w:b/>
        </w:rPr>
        <w:t>Н</w:t>
      </w:r>
      <w:r w:rsidRPr="009B6D6D">
        <w:rPr>
          <w:rFonts w:ascii="Times New Roman" w:eastAsia="Times New Roman" w:hAnsi="Times New Roman" w:cs="Times New Roman"/>
          <w:b/>
        </w:rPr>
        <w:t>ормативные и правовые акты, регламентирующие пожарную безопасность зданий, сооружений, предприятий и населенных пунктов, деятельность пожарной охраны, работа комиссий, рабочих групп по вопросам правового регулирования и пропаганды мероприятий по предотвращению пожаров, работу с обращениями физических и юридических лиц, органов власти по вопросам обеспечения пожарной безопасности</w:t>
      </w:r>
    </w:p>
    <w:p w:rsidR="00330681" w:rsidRPr="009B6D6D" w:rsidRDefault="00330681" w:rsidP="00330681">
      <w:pPr>
        <w:widowControl w:val="0"/>
        <w:autoSpaceDE w:val="0"/>
        <w:autoSpaceDN w:val="0"/>
        <w:adjustRightInd w:val="0"/>
        <w:spacing w:after="0" w:line="240" w:lineRule="auto"/>
        <w:rPr>
          <w:rFonts w:ascii="Times New Roman" w:hAnsi="Times New Roman" w:cs="Times New Roman"/>
        </w:rPr>
      </w:pPr>
      <w:r w:rsidRPr="009B6D6D">
        <w:rPr>
          <w:rFonts w:ascii="Times New Roman" w:hAnsi="Times New Roman"/>
        </w:rPr>
        <w:t>2.1.1.</w:t>
      </w:r>
      <w:r w:rsidRPr="009B6D6D">
        <w:rPr>
          <w:rFonts w:ascii="Times New Roman" w:hAnsi="Times New Roman" w:cs="Times New Roman"/>
        </w:rPr>
        <w:t xml:space="preserve"> </w:t>
      </w:r>
      <w:r w:rsidR="00FC223E" w:rsidRPr="009B6D6D">
        <w:rPr>
          <w:rFonts w:ascii="Times New Roman" w:hAnsi="Times New Roman" w:cs="Times New Roman"/>
        </w:rPr>
        <w:t>Нормативно правовое</w:t>
      </w:r>
      <w:r w:rsidRPr="009B6D6D">
        <w:rPr>
          <w:rFonts w:ascii="Times New Roman" w:hAnsi="Times New Roman" w:cs="Times New Roman"/>
        </w:rPr>
        <w:t xml:space="preserve"> регулирование и осуществление государственных мер в области пожарной безопасности</w:t>
      </w:r>
    </w:p>
    <w:p w:rsidR="00330681" w:rsidRPr="009B6D6D" w:rsidRDefault="00330681" w:rsidP="00330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B6D6D">
        <w:rPr>
          <w:rFonts w:ascii="Times New Roman" w:hAnsi="Times New Roman" w:cs="Times New Roman"/>
        </w:rPr>
        <w:t xml:space="preserve">2.1.2. </w:t>
      </w:r>
      <w:r w:rsidRPr="009B6D6D">
        <w:rPr>
          <w:rStyle w:val="markedcontent"/>
          <w:rFonts w:ascii="Times New Roman" w:hAnsi="Times New Roman" w:cs="Times New Roman"/>
        </w:rPr>
        <w:t>Документы, издаваемые руководителями организаций в области пожарной безопасности</w:t>
      </w:r>
    </w:p>
    <w:p w:rsidR="00330681" w:rsidRPr="009B6D6D" w:rsidRDefault="00330681" w:rsidP="00330681">
      <w:pPr>
        <w:spacing w:after="0" w:line="240" w:lineRule="auto"/>
        <w:jc w:val="both"/>
        <w:rPr>
          <w:rFonts w:ascii="Times New Roman" w:eastAsia="Times New Roman" w:hAnsi="Times New Roman" w:cs="Times New Roman"/>
        </w:rPr>
      </w:pPr>
      <w:r w:rsidRPr="009B6D6D">
        <w:rPr>
          <w:rFonts w:ascii="Times New Roman" w:hAnsi="Times New Roman" w:cs="Times New Roman"/>
        </w:rPr>
        <w:t>2.1.3. М</w:t>
      </w:r>
      <w:r w:rsidRPr="009B6D6D">
        <w:rPr>
          <w:rFonts w:ascii="Times New Roman" w:eastAsia="Times New Roman" w:hAnsi="Times New Roman" w:cs="Times New Roman"/>
        </w:rPr>
        <w:t>ероприятия пропаганды по предотвращению пожаров, работу с обращениями физических и юридических лиц, органов власти по вопросам обеспечения пожарной безопасности</w:t>
      </w:r>
    </w:p>
    <w:p w:rsidR="00330681" w:rsidRPr="009B6D6D" w:rsidRDefault="00330681" w:rsidP="00330681">
      <w:pPr>
        <w:spacing w:after="0" w:line="240" w:lineRule="auto"/>
        <w:jc w:val="both"/>
        <w:rPr>
          <w:rFonts w:ascii="Times New Roman" w:hAnsi="Times New Roman" w:cs="Times New Roman"/>
          <w:i/>
          <w:iCs/>
        </w:rPr>
      </w:pPr>
    </w:p>
    <w:p w:rsidR="00330681" w:rsidRPr="009B6D6D" w:rsidRDefault="00330681" w:rsidP="00330681">
      <w:pPr>
        <w:spacing w:after="0" w:line="240" w:lineRule="auto"/>
        <w:jc w:val="both"/>
        <w:rPr>
          <w:rFonts w:ascii="Times New Roman" w:eastAsia="Times New Roman" w:hAnsi="Times New Roman" w:cs="Times New Roman"/>
          <w:b/>
        </w:rPr>
      </w:pPr>
      <w:r w:rsidRPr="009B6D6D">
        <w:rPr>
          <w:rFonts w:ascii="Times New Roman" w:hAnsi="Times New Roman" w:cs="Times New Roman"/>
          <w:b/>
        </w:rPr>
        <w:t>2.2. О</w:t>
      </w:r>
      <w:r w:rsidRPr="009B6D6D">
        <w:rPr>
          <w:rFonts w:ascii="Times New Roman" w:eastAsia="Times New Roman" w:hAnsi="Times New Roman" w:cs="Times New Roman"/>
          <w:b/>
        </w:rPr>
        <w:t>сновные показатели на содержание систем, обеспечивающих пожарную безопасность; нормативные показатели при проведении технической экспертизы и оценки пожарных рисков</w:t>
      </w:r>
      <w:r w:rsidRPr="009B6D6D">
        <w:rPr>
          <w:rFonts w:ascii="Times New Roman" w:eastAsia="Times New Roman" w:hAnsi="Times New Roman" w:cs="Times New Roman"/>
        </w:rPr>
        <w:t xml:space="preserve"> </w:t>
      </w:r>
    </w:p>
    <w:p w:rsidR="00330681" w:rsidRPr="009B6D6D" w:rsidRDefault="00330681" w:rsidP="00330681">
      <w:pPr>
        <w:pStyle w:val="60"/>
        <w:shd w:val="clear" w:color="auto" w:fill="auto"/>
        <w:tabs>
          <w:tab w:val="left" w:pos="1162"/>
        </w:tabs>
        <w:spacing w:line="240" w:lineRule="auto"/>
        <w:rPr>
          <w:rStyle w:val="markedcontent"/>
          <w:sz w:val="22"/>
          <w:szCs w:val="22"/>
        </w:rPr>
      </w:pPr>
      <w:r w:rsidRPr="009B6D6D">
        <w:rPr>
          <w:sz w:val="22"/>
          <w:szCs w:val="22"/>
        </w:rPr>
        <w:t>2.2.1. Методы оценки затрат на обеспечение пожарной безопасности</w:t>
      </w:r>
    </w:p>
    <w:p w:rsidR="00330681" w:rsidRPr="009B6D6D" w:rsidRDefault="00330681" w:rsidP="00330681">
      <w:pPr>
        <w:pStyle w:val="60"/>
        <w:shd w:val="clear" w:color="auto" w:fill="auto"/>
        <w:tabs>
          <w:tab w:val="left" w:pos="1162"/>
        </w:tabs>
        <w:spacing w:line="240" w:lineRule="auto"/>
        <w:rPr>
          <w:bCs/>
          <w:sz w:val="22"/>
          <w:szCs w:val="22"/>
        </w:rPr>
      </w:pPr>
      <w:r w:rsidRPr="009B6D6D">
        <w:rPr>
          <w:sz w:val="22"/>
          <w:szCs w:val="22"/>
        </w:rPr>
        <w:t>2.2.2. М</w:t>
      </w:r>
      <w:r w:rsidRPr="009B6D6D">
        <w:rPr>
          <w:bCs/>
          <w:sz w:val="22"/>
          <w:szCs w:val="22"/>
        </w:rPr>
        <w:t>етодики определения</w:t>
      </w:r>
      <w:r w:rsidRPr="009B6D6D">
        <w:rPr>
          <w:b/>
          <w:bCs/>
          <w:sz w:val="22"/>
          <w:szCs w:val="22"/>
        </w:rPr>
        <w:t xml:space="preserve"> </w:t>
      </w:r>
      <w:r w:rsidRPr="009B6D6D">
        <w:rPr>
          <w:sz w:val="22"/>
          <w:szCs w:val="22"/>
        </w:rPr>
        <w:t>прямого и косвенного ущерба от пожара, определение среднегодового ущерба от пожаров</w:t>
      </w:r>
      <w:r w:rsidRPr="009B6D6D">
        <w:rPr>
          <w:b/>
          <w:bCs/>
          <w:sz w:val="22"/>
          <w:szCs w:val="22"/>
        </w:rPr>
        <w:t xml:space="preserve">, </w:t>
      </w:r>
      <w:r w:rsidRPr="009B6D6D">
        <w:rPr>
          <w:bCs/>
          <w:sz w:val="22"/>
          <w:szCs w:val="22"/>
        </w:rPr>
        <w:t>а именно</w:t>
      </w:r>
    </w:p>
    <w:p w:rsidR="00330681" w:rsidRPr="009B6D6D" w:rsidRDefault="00330681" w:rsidP="00330681">
      <w:pPr>
        <w:pStyle w:val="60"/>
        <w:tabs>
          <w:tab w:val="left" w:pos="1162"/>
        </w:tabs>
        <w:spacing w:line="240" w:lineRule="auto"/>
        <w:rPr>
          <w:rStyle w:val="markedcontent"/>
          <w:sz w:val="22"/>
          <w:szCs w:val="22"/>
        </w:rPr>
      </w:pPr>
      <w:r w:rsidRPr="009B6D6D">
        <w:rPr>
          <w:sz w:val="22"/>
          <w:szCs w:val="22"/>
        </w:rPr>
        <w:t>2.2.3. М</w:t>
      </w:r>
      <w:r w:rsidRPr="009B6D6D">
        <w:rPr>
          <w:rStyle w:val="markedcontent"/>
          <w:sz w:val="22"/>
          <w:szCs w:val="22"/>
        </w:rPr>
        <w:t>етодики по оценке пожарного риска; независимой оценки пожарного риска.</w:t>
      </w:r>
    </w:p>
    <w:p w:rsidR="00330681" w:rsidRPr="009B6D6D" w:rsidRDefault="00330681" w:rsidP="00330681">
      <w:pPr>
        <w:spacing w:after="0" w:line="240" w:lineRule="auto"/>
        <w:jc w:val="both"/>
        <w:rPr>
          <w:rFonts w:ascii="Times New Roman" w:hAnsi="Times New Roman" w:cs="Times New Roman"/>
          <w:b/>
        </w:rPr>
      </w:pPr>
    </w:p>
    <w:p w:rsidR="00330681" w:rsidRPr="009B6D6D" w:rsidRDefault="00330681" w:rsidP="00330681">
      <w:pPr>
        <w:spacing w:after="0" w:line="240" w:lineRule="auto"/>
        <w:jc w:val="both"/>
        <w:rPr>
          <w:rFonts w:ascii="Times New Roman" w:eastAsia="Times New Roman" w:hAnsi="Times New Roman" w:cs="Times New Roman"/>
          <w:b/>
        </w:rPr>
      </w:pPr>
      <w:r w:rsidRPr="009B6D6D">
        <w:rPr>
          <w:rFonts w:ascii="Times New Roman" w:hAnsi="Times New Roman" w:cs="Times New Roman"/>
          <w:b/>
        </w:rPr>
        <w:t>2.3.</w:t>
      </w:r>
      <w:r w:rsidRPr="009B6D6D">
        <w:rPr>
          <w:rFonts w:ascii="Times New Roman" w:hAnsi="Times New Roman" w:cs="Times New Roman"/>
        </w:rPr>
        <w:t xml:space="preserve"> </w:t>
      </w:r>
      <w:r w:rsidR="009B6D6D">
        <w:rPr>
          <w:rFonts w:ascii="Times New Roman" w:hAnsi="Times New Roman" w:cs="Times New Roman"/>
          <w:b/>
        </w:rPr>
        <w:t>С</w:t>
      </w:r>
      <w:r w:rsidRPr="009B6D6D">
        <w:rPr>
          <w:rFonts w:ascii="Times New Roman" w:hAnsi="Times New Roman" w:cs="Times New Roman"/>
          <w:b/>
          <w:iCs/>
        </w:rPr>
        <w:t>истем</w:t>
      </w:r>
      <w:r w:rsidR="009B6D6D">
        <w:rPr>
          <w:rFonts w:ascii="Times New Roman" w:hAnsi="Times New Roman" w:cs="Times New Roman"/>
          <w:b/>
          <w:iCs/>
        </w:rPr>
        <w:t>а</w:t>
      </w:r>
      <w:r w:rsidRPr="009B6D6D">
        <w:rPr>
          <w:rFonts w:ascii="Times New Roman" w:hAnsi="Times New Roman" w:cs="Times New Roman"/>
          <w:b/>
          <w:iCs/>
        </w:rPr>
        <w:t xml:space="preserve"> планирования и управления </w:t>
      </w:r>
      <w:r w:rsidRPr="009B6D6D">
        <w:rPr>
          <w:rFonts w:ascii="Times New Roman" w:eastAsia="Times New Roman" w:hAnsi="Times New Roman" w:cs="Times New Roman"/>
          <w:b/>
        </w:rPr>
        <w:t xml:space="preserve">мероприятий в области пожарной безопасности на объектах, защиты населения и отчетные документы по пожарной безопасности на объектах и в населенных пунктах </w:t>
      </w:r>
    </w:p>
    <w:p w:rsidR="00330681" w:rsidRPr="009B6D6D" w:rsidRDefault="00330681" w:rsidP="009B6D6D">
      <w:pPr>
        <w:pStyle w:val="ae"/>
        <w:spacing w:before="0" w:beforeAutospacing="0" w:after="0" w:afterAutospacing="0"/>
        <w:jc w:val="both"/>
        <w:rPr>
          <w:sz w:val="22"/>
          <w:szCs w:val="22"/>
        </w:rPr>
      </w:pPr>
      <w:r w:rsidRPr="009B6D6D">
        <w:rPr>
          <w:sz w:val="22"/>
          <w:szCs w:val="22"/>
        </w:rPr>
        <w:t xml:space="preserve">2.3.1. Планы основных мероприятий по пожарной безопасности, разрабатываемые в структурных подразделениях профильной организации </w:t>
      </w:r>
    </w:p>
    <w:p w:rsidR="00330681" w:rsidRPr="009B6D6D" w:rsidRDefault="00330681" w:rsidP="009B6D6D">
      <w:pPr>
        <w:pStyle w:val="ae"/>
        <w:spacing w:before="0" w:beforeAutospacing="0" w:after="0" w:afterAutospacing="0"/>
        <w:jc w:val="both"/>
        <w:rPr>
          <w:sz w:val="22"/>
          <w:szCs w:val="22"/>
        </w:rPr>
      </w:pPr>
      <w:r w:rsidRPr="009B6D6D">
        <w:rPr>
          <w:sz w:val="22"/>
          <w:szCs w:val="22"/>
        </w:rPr>
        <w:t>2.3.</w:t>
      </w:r>
      <w:r w:rsidR="009B6D6D" w:rsidRPr="009B6D6D">
        <w:rPr>
          <w:sz w:val="22"/>
          <w:szCs w:val="22"/>
        </w:rPr>
        <w:t>2. С</w:t>
      </w:r>
      <w:r w:rsidRPr="009B6D6D">
        <w:rPr>
          <w:sz w:val="22"/>
          <w:szCs w:val="22"/>
        </w:rPr>
        <w:t>илы и средства при проведении мероприятий по предупреждению пожарной безопасности</w:t>
      </w:r>
    </w:p>
    <w:p w:rsidR="00330681" w:rsidRPr="009B6D6D" w:rsidRDefault="00330681" w:rsidP="00330681">
      <w:pPr>
        <w:pStyle w:val="ae"/>
        <w:spacing w:before="0" w:beforeAutospacing="0" w:after="0" w:afterAutospacing="0"/>
        <w:jc w:val="both"/>
        <w:rPr>
          <w:sz w:val="22"/>
          <w:szCs w:val="22"/>
        </w:rPr>
      </w:pPr>
      <w:r w:rsidRPr="009B6D6D">
        <w:rPr>
          <w:sz w:val="22"/>
          <w:szCs w:val="22"/>
        </w:rPr>
        <w:t xml:space="preserve">2.3.3. </w:t>
      </w:r>
      <w:r w:rsidR="009B6D6D" w:rsidRPr="009B6D6D">
        <w:rPr>
          <w:sz w:val="22"/>
          <w:szCs w:val="22"/>
        </w:rPr>
        <w:t>О</w:t>
      </w:r>
      <w:r w:rsidRPr="009B6D6D">
        <w:rPr>
          <w:sz w:val="22"/>
          <w:szCs w:val="22"/>
        </w:rPr>
        <w:t xml:space="preserve">тчетные документы по пожарной безопасности на объектах и в населенных пунктах </w:t>
      </w:r>
    </w:p>
    <w:p w:rsidR="009B6D6D" w:rsidRPr="009B6D6D" w:rsidRDefault="009B6D6D" w:rsidP="00547B3E">
      <w:pPr>
        <w:pStyle w:val="31"/>
        <w:shd w:val="clear" w:color="auto" w:fill="auto"/>
        <w:spacing w:after="0" w:line="360" w:lineRule="auto"/>
        <w:jc w:val="left"/>
        <w:rPr>
          <w:color w:val="auto"/>
          <w:sz w:val="22"/>
          <w:szCs w:val="22"/>
        </w:rPr>
      </w:pPr>
    </w:p>
    <w:p w:rsidR="00547B3E" w:rsidRPr="009B6D6D" w:rsidRDefault="00547B3E" w:rsidP="00547B3E">
      <w:pPr>
        <w:pStyle w:val="31"/>
        <w:shd w:val="clear" w:color="auto" w:fill="auto"/>
        <w:spacing w:after="0" w:line="360" w:lineRule="auto"/>
        <w:jc w:val="left"/>
        <w:rPr>
          <w:color w:val="auto"/>
          <w:sz w:val="22"/>
          <w:szCs w:val="22"/>
        </w:rPr>
      </w:pPr>
      <w:r w:rsidRPr="009B6D6D">
        <w:rPr>
          <w:color w:val="auto"/>
          <w:sz w:val="22"/>
          <w:szCs w:val="22"/>
        </w:rPr>
        <w:t>Заключение</w:t>
      </w:r>
    </w:p>
    <w:p w:rsidR="00547B3E" w:rsidRPr="009B6D6D" w:rsidRDefault="00547B3E" w:rsidP="00547B3E">
      <w:pPr>
        <w:pStyle w:val="31"/>
        <w:shd w:val="clear" w:color="auto" w:fill="auto"/>
        <w:spacing w:after="0" w:line="360" w:lineRule="auto"/>
        <w:jc w:val="left"/>
        <w:rPr>
          <w:color w:val="auto"/>
          <w:sz w:val="22"/>
          <w:szCs w:val="22"/>
        </w:rPr>
      </w:pPr>
      <w:r w:rsidRPr="009B6D6D">
        <w:rPr>
          <w:color w:val="auto"/>
          <w:sz w:val="22"/>
          <w:szCs w:val="22"/>
        </w:rPr>
        <w:t>Список использованных источников</w:t>
      </w:r>
    </w:p>
    <w:p w:rsidR="00C8249D" w:rsidRDefault="00547B3E">
      <w:pPr>
        <w:rPr>
          <w:rFonts w:ascii="Times New Roman" w:hAnsi="Times New Roman" w:cs="Times New Roman"/>
          <w:sz w:val="24"/>
          <w:szCs w:val="24"/>
        </w:rPr>
      </w:pPr>
      <w:r w:rsidRPr="009B6D6D">
        <w:rPr>
          <w:rFonts w:ascii="Times New Roman" w:hAnsi="Times New Roman" w:cs="Times New Roman"/>
        </w:rPr>
        <w:t>Приложения</w:t>
      </w:r>
      <w:r w:rsidRPr="00A46F69">
        <w:rPr>
          <w:rFonts w:ascii="Times New Roman" w:hAnsi="Times New Roman" w:cs="Times New Roman"/>
        </w:rPr>
        <w:t xml:space="preserve"> </w:t>
      </w:r>
      <w:r w:rsidR="00C8249D">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FC223E">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9C1671">
        <w:rPr>
          <w:rStyle w:val="fontstyle01"/>
          <w:rFonts w:ascii="Times New Roman" w:hAnsi="Times New Roman" w:cs="Times New Roman"/>
          <w:b w:val="0"/>
          <w:sz w:val="28"/>
          <w:szCs w:val="28"/>
        </w:rPr>
        <w:t>2</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FC0AA1" w:rsidRPr="00FC0AA1" w:rsidRDefault="00FC0AA1" w:rsidP="006F3962">
      <w:pPr>
        <w:spacing w:after="0" w:line="240" w:lineRule="auto"/>
        <w:ind w:left="4956"/>
        <w:jc w:val="both"/>
        <w:rPr>
          <w:rFonts w:ascii="Times New Roman" w:hAnsi="Times New Roman" w:cs="Times New Roman"/>
          <w:i/>
          <w:sz w:val="24"/>
          <w:szCs w:val="24"/>
        </w:rPr>
      </w:pPr>
      <w:r w:rsidRPr="00FC0AA1">
        <w:rPr>
          <w:rFonts w:ascii="Times New Roman" w:eastAsia="Times New Roman" w:hAnsi="Times New Roman" w:cs="Times New Roman"/>
          <w:i/>
          <w:sz w:val="24"/>
          <w:szCs w:val="24"/>
        </w:rPr>
        <w:t>Государственное муниципальное управление в пожарной безопасности и чрезвычайных ситуациях</w:t>
      </w:r>
      <w:r w:rsidRPr="00FC0AA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FC223E"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FC223E" w:rsidRPr="00FC223E">
        <w:rPr>
          <w:rFonts w:ascii="Times New Roman" w:hAnsi="Times New Roman" w:cs="Times New Roman"/>
          <w:sz w:val="24"/>
          <w:szCs w:val="24"/>
        </w:rPr>
        <w:t>«Экономики и управления»</w:t>
      </w:r>
    </w:p>
    <w:p w:rsidR="006F3962" w:rsidRPr="004665FD" w:rsidRDefault="00986FB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30681" w:rsidRPr="009B6D6D" w:rsidRDefault="00330681" w:rsidP="00C755BA">
                  <w:pPr>
                    <w:spacing w:after="0" w:line="240" w:lineRule="auto"/>
                    <w:jc w:val="center"/>
                    <w:rPr>
                      <w:rFonts w:ascii="Times New Roman" w:hAnsi="Times New Roman" w:cs="Times New Roman"/>
                    </w:rPr>
                  </w:pPr>
                  <w:r w:rsidRPr="009B6D6D">
                    <w:rPr>
                      <w:rFonts w:ascii="Times New Roman" w:hAnsi="Times New Roman" w:cs="Times New Roman"/>
                    </w:rPr>
                    <w:t>УТВЕРЖДАЮ</w:t>
                  </w:r>
                </w:p>
                <w:p w:rsidR="00330681" w:rsidRPr="009B6D6D" w:rsidRDefault="00330681" w:rsidP="00C755BA">
                  <w:pPr>
                    <w:spacing w:after="0" w:line="240" w:lineRule="auto"/>
                    <w:jc w:val="center"/>
                    <w:rPr>
                      <w:rFonts w:ascii="Times New Roman" w:hAnsi="Times New Roman" w:cs="Times New Roman"/>
                    </w:rPr>
                  </w:pPr>
                </w:p>
                <w:p w:rsidR="00330681" w:rsidRPr="009B6D6D" w:rsidRDefault="00330681" w:rsidP="00E05553">
                  <w:pPr>
                    <w:spacing w:after="0" w:line="240" w:lineRule="auto"/>
                    <w:rPr>
                      <w:rFonts w:ascii="Times New Roman" w:hAnsi="Times New Roman" w:cs="Times New Roman"/>
                    </w:rPr>
                  </w:pPr>
                  <w:r w:rsidRPr="009B6D6D">
                    <w:rPr>
                      <w:rFonts w:ascii="Times New Roman" w:hAnsi="Times New Roman" w:cs="Times New Roman"/>
                    </w:rPr>
                    <w:t xml:space="preserve"> зав. кафедрой _____________,</w:t>
                  </w:r>
                </w:p>
                <w:p w:rsidR="00330681" w:rsidRPr="009B6D6D" w:rsidRDefault="00330681" w:rsidP="004665FD">
                  <w:pPr>
                    <w:spacing w:after="0" w:line="240" w:lineRule="auto"/>
                    <w:rPr>
                      <w:rFonts w:ascii="Times New Roman" w:hAnsi="Times New Roman" w:cs="Times New Roman"/>
                    </w:rPr>
                  </w:pPr>
                  <w:r w:rsidRPr="009B6D6D">
                    <w:rPr>
                      <w:rFonts w:ascii="Times New Roman" w:hAnsi="Times New Roman" w:cs="Times New Roman"/>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9B6D6D" w:rsidRDefault="009B6D6D" w:rsidP="004609F1">
      <w:pPr>
        <w:spacing w:after="0" w:line="240" w:lineRule="auto"/>
        <w:jc w:val="center"/>
        <w:outlineLvl w:val="1"/>
        <w:rPr>
          <w:rFonts w:ascii="Times New Roman" w:hAnsi="Times New Roman" w:cs="Times New Roman"/>
          <w:b/>
        </w:rPr>
      </w:pPr>
    </w:p>
    <w:p w:rsidR="004609F1" w:rsidRPr="009B6D6D" w:rsidRDefault="006F3962"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 xml:space="preserve">Задание </w:t>
      </w:r>
      <w:r w:rsidR="004609F1" w:rsidRPr="009B6D6D">
        <w:rPr>
          <w:rFonts w:ascii="Times New Roman" w:hAnsi="Times New Roman" w:cs="Times New Roman"/>
          <w:b/>
        </w:rPr>
        <w:t>для</w:t>
      </w:r>
      <w:r w:rsidRPr="009B6D6D">
        <w:rPr>
          <w:rFonts w:ascii="Times New Roman" w:hAnsi="Times New Roman" w:cs="Times New Roman"/>
        </w:rPr>
        <w:t xml:space="preserve"> </w:t>
      </w:r>
      <w:r w:rsidR="004609F1" w:rsidRPr="009B6D6D">
        <w:rPr>
          <w:rFonts w:ascii="Times New Roman" w:hAnsi="Times New Roman" w:cs="Times New Roman"/>
          <w:b/>
        </w:rPr>
        <w:t xml:space="preserve">практической подготовки </w:t>
      </w:r>
    </w:p>
    <w:p w:rsidR="004609F1" w:rsidRPr="009B6D6D" w:rsidRDefault="00FC223E"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(производственная</w:t>
      </w:r>
      <w:r w:rsidR="004609F1" w:rsidRPr="009B6D6D">
        <w:rPr>
          <w:rFonts w:ascii="Times New Roman" w:hAnsi="Times New Roman" w:cs="Times New Roman"/>
          <w:b/>
        </w:rPr>
        <w:t xml:space="preserve"> практик</w:t>
      </w:r>
      <w:r w:rsidR="00640B06" w:rsidRPr="009B6D6D">
        <w:rPr>
          <w:rFonts w:ascii="Times New Roman" w:hAnsi="Times New Roman" w:cs="Times New Roman"/>
          <w:b/>
        </w:rPr>
        <w:t>а)</w:t>
      </w:r>
    </w:p>
    <w:p w:rsidR="006F3962" w:rsidRPr="009B6D6D" w:rsidRDefault="006F3962" w:rsidP="00C755BA">
      <w:pPr>
        <w:spacing w:after="0" w:line="240" w:lineRule="auto"/>
        <w:jc w:val="center"/>
        <w:rPr>
          <w:rFonts w:ascii="Times New Roman" w:hAnsi="Times New Roman" w:cs="Times New Roman"/>
        </w:rPr>
      </w:pPr>
    </w:p>
    <w:p w:rsidR="006F3962" w:rsidRPr="009B6D6D" w:rsidRDefault="006F3962" w:rsidP="00C755BA">
      <w:pPr>
        <w:pStyle w:val="af2"/>
        <w:jc w:val="center"/>
        <w:rPr>
          <w:sz w:val="22"/>
          <w:szCs w:val="22"/>
        </w:rPr>
      </w:pPr>
      <w:r w:rsidRPr="009B6D6D">
        <w:rPr>
          <w:sz w:val="22"/>
          <w:szCs w:val="22"/>
        </w:rPr>
        <w:t>______________</w:t>
      </w:r>
      <w:r w:rsidR="00F6568F" w:rsidRPr="009B6D6D">
        <w:rPr>
          <w:sz w:val="22"/>
          <w:szCs w:val="22"/>
        </w:rPr>
        <w:t xml:space="preserve"> </w:t>
      </w:r>
      <w:r w:rsidRPr="009B6D6D">
        <w:rPr>
          <w:sz w:val="22"/>
          <w:szCs w:val="22"/>
        </w:rPr>
        <w:t>__________________</w:t>
      </w:r>
    </w:p>
    <w:p w:rsidR="006F3962" w:rsidRPr="009B6D6D" w:rsidRDefault="006F3962" w:rsidP="00C755BA">
      <w:pPr>
        <w:pStyle w:val="af2"/>
        <w:jc w:val="center"/>
        <w:rPr>
          <w:sz w:val="22"/>
          <w:szCs w:val="22"/>
        </w:rPr>
      </w:pPr>
      <w:r w:rsidRPr="009B6D6D">
        <w:rPr>
          <w:sz w:val="22"/>
          <w:szCs w:val="22"/>
        </w:rPr>
        <w:t xml:space="preserve">Фамилия, Имя, Отчество </w:t>
      </w:r>
      <w:r w:rsidR="004609F1" w:rsidRPr="009B6D6D">
        <w:rPr>
          <w:sz w:val="22"/>
          <w:szCs w:val="22"/>
        </w:rPr>
        <w:t>обучающегося</w:t>
      </w:r>
    </w:p>
    <w:p w:rsidR="006F3962" w:rsidRPr="009B6D6D" w:rsidRDefault="006F3962" w:rsidP="00C755BA">
      <w:pPr>
        <w:pStyle w:val="af2"/>
        <w:jc w:val="center"/>
        <w:rPr>
          <w:sz w:val="22"/>
          <w:szCs w:val="22"/>
        </w:rPr>
      </w:pPr>
    </w:p>
    <w:p w:rsidR="00455B92" w:rsidRPr="009B6D6D" w:rsidRDefault="006F3962" w:rsidP="00455B92">
      <w:pPr>
        <w:spacing w:after="0" w:line="240" w:lineRule="auto"/>
        <w:jc w:val="both"/>
        <w:rPr>
          <w:rFonts w:ascii="Times New Roman" w:hAnsi="Times New Roman" w:cs="Times New Roman"/>
          <w:i/>
        </w:rPr>
      </w:pPr>
      <w:r w:rsidRPr="009B6D6D">
        <w:rPr>
          <w:rFonts w:ascii="Times New Roman" w:hAnsi="Times New Roman" w:cs="Times New Roman"/>
        </w:rPr>
        <w:t xml:space="preserve">Направление подготовки: </w:t>
      </w:r>
      <w:r w:rsidR="00455B92" w:rsidRPr="009B6D6D">
        <w:rPr>
          <w:rFonts w:ascii="Times New Roman" w:hAnsi="Times New Roman" w:cs="Times New Roman"/>
          <w:i/>
        </w:rPr>
        <w:t>Государственное и муниципальное управление</w:t>
      </w:r>
    </w:p>
    <w:p w:rsidR="00FC0AA1" w:rsidRPr="009B6D6D" w:rsidRDefault="006F3962" w:rsidP="00FC0AA1">
      <w:pPr>
        <w:pStyle w:val="Default"/>
        <w:jc w:val="both"/>
        <w:rPr>
          <w:sz w:val="22"/>
          <w:szCs w:val="22"/>
        </w:rPr>
      </w:pPr>
      <w:r w:rsidRPr="009B6D6D">
        <w:rPr>
          <w:sz w:val="22"/>
          <w:szCs w:val="22"/>
        </w:rPr>
        <w:t>Направленность (профиль) программы</w:t>
      </w:r>
      <w:r w:rsidR="00D822CA" w:rsidRPr="009B6D6D">
        <w:rPr>
          <w:sz w:val="22"/>
          <w:szCs w:val="22"/>
        </w:rPr>
        <w:t>:</w:t>
      </w:r>
      <w:r w:rsidRPr="009B6D6D">
        <w:rPr>
          <w:sz w:val="22"/>
          <w:szCs w:val="22"/>
        </w:rPr>
        <w:t xml:space="preserve"> </w:t>
      </w:r>
      <w:r w:rsidR="00FC0AA1" w:rsidRPr="009B6D6D">
        <w:rPr>
          <w:rFonts w:eastAsia="Times New Roman"/>
          <w:sz w:val="22"/>
          <w:szCs w:val="22"/>
        </w:rPr>
        <w:t>Государственное муниципальное управление в пожарной безопасности и чрезвычайных ситуациях</w:t>
      </w:r>
      <w:r w:rsidR="00FC0AA1" w:rsidRPr="009B6D6D">
        <w:rPr>
          <w:sz w:val="22"/>
          <w:szCs w:val="22"/>
        </w:rPr>
        <w:t xml:space="preserve"> </w:t>
      </w:r>
    </w:p>
    <w:p w:rsidR="00E05553" w:rsidRPr="009B6D6D" w:rsidRDefault="006F3962" w:rsidP="00FC0AA1">
      <w:pPr>
        <w:pStyle w:val="Default"/>
        <w:jc w:val="both"/>
        <w:rPr>
          <w:sz w:val="22"/>
          <w:szCs w:val="22"/>
        </w:rPr>
      </w:pPr>
      <w:r w:rsidRPr="009B6D6D">
        <w:rPr>
          <w:sz w:val="22"/>
          <w:szCs w:val="22"/>
        </w:rPr>
        <w:t xml:space="preserve">Вид практики: </w:t>
      </w:r>
      <w:r w:rsidR="00823946" w:rsidRPr="009B6D6D">
        <w:rPr>
          <w:sz w:val="22"/>
          <w:szCs w:val="22"/>
        </w:rPr>
        <w:t>производственная</w:t>
      </w:r>
      <w:r w:rsidR="00C970CA" w:rsidRPr="009B6D6D">
        <w:rPr>
          <w:sz w:val="22"/>
          <w:szCs w:val="22"/>
        </w:rPr>
        <w:t xml:space="preserve"> </w:t>
      </w:r>
      <w:r w:rsidRPr="009B6D6D">
        <w:rPr>
          <w:sz w:val="22"/>
          <w:szCs w:val="22"/>
        </w:rPr>
        <w:t>практика</w:t>
      </w:r>
    </w:p>
    <w:p w:rsidR="00823946" w:rsidRPr="009B6D6D" w:rsidRDefault="006F3962" w:rsidP="00823946">
      <w:pPr>
        <w:spacing w:after="0" w:line="240" w:lineRule="auto"/>
        <w:rPr>
          <w:rStyle w:val="fontstyle01"/>
          <w:rFonts w:ascii="Times New Roman" w:hAnsi="Times New Roman" w:cs="Times New Roman"/>
          <w:b w:val="0"/>
          <w:sz w:val="22"/>
          <w:szCs w:val="22"/>
        </w:rPr>
      </w:pPr>
      <w:r w:rsidRPr="009B6D6D">
        <w:rPr>
          <w:rFonts w:ascii="Times New Roman" w:hAnsi="Times New Roman" w:cs="Times New Roman"/>
        </w:rPr>
        <w:t xml:space="preserve">Тип практики: </w:t>
      </w:r>
      <w:r w:rsidR="00823946" w:rsidRPr="009B6D6D">
        <w:rPr>
          <w:rStyle w:val="fontstyle01"/>
          <w:rFonts w:ascii="Times New Roman" w:hAnsi="Times New Roman" w:cs="Times New Roman"/>
          <w:b w:val="0"/>
          <w:sz w:val="22"/>
          <w:szCs w:val="22"/>
        </w:rPr>
        <w:t xml:space="preserve">организационно-управленческая практика </w:t>
      </w:r>
      <w:r w:rsidR="009C1671" w:rsidRPr="009B6D6D">
        <w:rPr>
          <w:rStyle w:val="fontstyle01"/>
          <w:rFonts w:ascii="Times New Roman" w:hAnsi="Times New Roman" w:cs="Times New Roman"/>
          <w:b w:val="0"/>
          <w:sz w:val="22"/>
          <w:szCs w:val="22"/>
        </w:rPr>
        <w:t>2</w:t>
      </w:r>
    </w:p>
    <w:p w:rsidR="00EC3CDD" w:rsidRPr="009B6D6D" w:rsidRDefault="00EC3CDD" w:rsidP="00455B92">
      <w:pPr>
        <w:widowControl w:val="0"/>
        <w:suppressAutoHyphens/>
        <w:autoSpaceDE w:val="0"/>
        <w:spacing w:after="0" w:line="240" w:lineRule="auto"/>
        <w:jc w:val="both"/>
        <w:rPr>
          <w:rFonts w:ascii="Times New Roman" w:hAnsi="Times New Roman" w:cs="Times New Roman"/>
        </w:rPr>
      </w:pPr>
    </w:p>
    <w:p w:rsidR="004665FD" w:rsidRPr="009B6D6D" w:rsidRDefault="00AE40A8" w:rsidP="00823946">
      <w:pPr>
        <w:pStyle w:val="ac"/>
        <w:spacing w:after="0" w:line="240" w:lineRule="auto"/>
        <w:ind w:left="0"/>
        <w:jc w:val="both"/>
        <w:rPr>
          <w:rFonts w:ascii="Times New Roman" w:hAnsi="Times New Roman"/>
          <w:b/>
          <w:i/>
          <w:sz w:val="20"/>
          <w:szCs w:val="20"/>
        </w:rPr>
      </w:pPr>
      <w:r w:rsidRPr="00FF74E3">
        <w:rPr>
          <w:rFonts w:ascii="Times New Roman" w:hAnsi="Times New Roman"/>
          <w:b/>
          <w:sz w:val="20"/>
          <w:szCs w:val="20"/>
        </w:rPr>
        <w:t xml:space="preserve"> </w:t>
      </w:r>
      <w:r w:rsidR="005013C1" w:rsidRPr="009B6D6D">
        <w:rPr>
          <w:rFonts w:ascii="Times New Roman" w:hAnsi="Times New Roman"/>
          <w:b/>
          <w:i/>
          <w:sz w:val="20"/>
          <w:szCs w:val="20"/>
        </w:rPr>
        <w:t xml:space="preserve">Задание </w:t>
      </w:r>
      <w:r w:rsidR="004609F1" w:rsidRPr="009B6D6D">
        <w:rPr>
          <w:rFonts w:ascii="Times New Roman" w:hAnsi="Times New Roman"/>
          <w:b/>
          <w:i/>
          <w:sz w:val="20"/>
          <w:szCs w:val="20"/>
        </w:rPr>
        <w:t xml:space="preserve">для практической подготовки при реализации </w:t>
      </w:r>
      <w:r w:rsidR="000311D5" w:rsidRPr="009B6D6D">
        <w:rPr>
          <w:rFonts w:ascii="Times New Roman" w:hAnsi="Times New Roman"/>
          <w:b/>
          <w:i/>
          <w:sz w:val="20"/>
          <w:szCs w:val="20"/>
        </w:rPr>
        <w:t>производственной</w:t>
      </w:r>
      <w:r w:rsidR="004609F1" w:rsidRPr="009B6D6D">
        <w:rPr>
          <w:rFonts w:ascii="Times New Roman" w:hAnsi="Times New Roman"/>
          <w:b/>
          <w:i/>
          <w:sz w:val="20"/>
          <w:szCs w:val="20"/>
        </w:rPr>
        <w:t xml:space="preserve"> практики:</w:t>
      </w:r>
    </w:p>
    <w:p w:rsidR="005013C1" w:rsidRPr="009B6D6D" w:rsidRDefault="005013C1" w:rsidP="009B6D6D">
      <w:pPr>
        <w:spacing w:after="0" w:line="240" w:lineRule="auto"/>
        <w:jc w:val="both"/>
        <w:rPr>
          <w:rFonts w:ascii="Times New Roman" w:hAnsi="Times New Roman" w:cs="Times New Roman"/>
          <w:color w:val="FF0000"/>
          <w:sz w:val="20"/>
          <w:szCs w:val="20"/>
        </w:rPr>
      </w:pPr>
      <w:r w:rsidRPr="009B6D6D">
        <w:rPr>
          <w:rStyle w:val="af"/>
          <w:rFonts w:ascii="Times New Roman" w:hAnsi="Times New Roman" w:cs="Times New Roman"/>
          <w:noProof/>
          <w:color w:val="auto"/>
          <w:sz w:val="20"/>
          <w:szCs w:val="20"/>
        </w:rPr>
        <w:t>1. Изучить</w:t>
      </w:r>
      <w:r w:rsidRPr="009B6D6D">
        <w:rPr>
          <w:rFonts w:ascii="Times New Roman" w:hAnsi="Times New Roman" w:cs="Times New Roman"/>
          <w:sz w:val="20"/>
          <w:szCs w:val="20"/>
        </w:rPr>
        <w:t xml:space="preserve"> основны</w:t>
      </w:r>
      <w:r w:rsidR="00012EC1" w:rsidRPr="009B6D6D">
        <w:rPr>
          <w:rFonts w:ascii="Times New Roman" w:hAnsi="Times New Roman" w:cs="Times New Roman"/>
          <w:sz w:val="20"/>
          <w:szCs w:val="20"/>
        </w:rPr>
        <w:t>е</w:t>
      </w:r>
      <w:r w:rsidRPr="009B6D6D">
        <w:rPr>
          <w:rFonts w:ascii="Times New Roman" w:hAnsi="Times New Roman" w:cs="Times New Roman"/>
          <w:sz w:val="20"/>
          <w:szCs w:val="20"/>
        </w:rPr>
        <w:t xml:space="preserve"> </w:t>
      </w:r>
      <w:r w:rsidR="00FC223E" w:rsidRPr="009B6D6D">
        <w:rPr>
          <w:rFonts w:ascii="Times New Roman" w:hAnsi="Times New Roman" w:cs="Times New Roman"/>
          <w:sz w:val="20"/>
          <w:szCs w:val="20"/>
        </w:rPr>
        <w:t>направления работы</w:t>
      </w:r>
      <w:r w:rsidRPr="009B6D6D">
        <w:rPr>
          <w:rFonts w:ascii="Times New Roman" w:hAnsi="Times New Roman" w:cs="Times New Roman"/>
          <w:sz w:val="20"/>
          <w:szCs w:val="20"/>
        </w:rPr>
        <w:t xml:space="preserve"> организации (</w:t>
      </w:r>
      <w:r w:rsidRPr="009B6D6D">
        <w:rPr>
          <w:rFonts w:ascii="Times New Roman" w:hAnsi="Times New Roman" w:cs="Times New Roman"/>
          <w:i/>
          <w:sz w:val="20"/>
          <w:szCs w:val="20"/>
        </w:rPr>
        <w:t xml:space="preserve">наименование </w:t>
      </w:r>
      <w:r w:rsidR="00C8249D" w:rsidRPr="009B6D6D">
        <w:rPr>
          <w:rFonts w:ascii="Times New Roman" w:hAnsi="Times New Roman" w:cs="Times New Roman"/>
          <w:i/>
          <w:iCs/>
          <w:sz w:val="20"/>
          <w:szCs w:val="20"/>
        </w:rPr>
        <w:t>профильной организации</w:t>
      </w:r>
      <w:r w:rsidR="003E0520" w:rsidRPr="009B6D6D">
        <w:rPr>
          <w:rFonts w:ascii="Times New Roman" w:hAnsi="Times New Roman" w:cs="Times New Roman"/>
          <w:i/>
          <w:iCs/>
          <w:sz w:val="20"/>
          <w:szCs w:val="20"/>
        </w:rPr>
        <w:t xml:space="preserve">) </w:t>
      </w:r>
      <w:r w:rsidRPr="009B6D6D">
        <w:rPr>
          <w:rFonts w:ascii="Times New Roman" w:hAnsi="Times New Roman" w:cs="Times New Roman"/>
          <w:sz w:val="20"/>
          <w:szCs w:val="20"/>
        </w:rPr>
        <w:t xml:space="preserve"> </w:t>
      </w:r>
    </w:p>
    <w:p w:rsidR="00337421" w:rsidRPr="009B6D6D" w:rsidRDefault="00337421" w:rsidP="009B6D6D">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2. Изучить организационно-правовую форму и организационную структуру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профильной организации</w:t>
      </w:r>
      <w:r w:rsidRPr="009B6D6D">
        <w:rPr>
          <w:rFonts w:ascii="Times New Roman" w:hAnsi="Times New Roman" w:cs="Times New Roman"/>
          <w:sz w:val="20"/>
          <w:szCs w:val="20"/>
        </w:rPr>
        <w:t xml:space="preserve">) </w:t>
      </w:r>
    </w:p>
    <w:p w:rsidR="005013C1" w:rsidRPr="009B6D6D" w:rsidRDefault="00FB250F" w:rsidP="009B6D6D">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3</w:t>
      </w:r>
      <w:r w:rsidR="005013C1" w:rsidRPr="009B6D6D">
        <w:rPr>
          <w:rFonts w:ascii="Times New Roman" w:hAnsi="Times New Roman" w:cs="Times New Roman"/>
          <w:sz w:val="20"/>
          <w:szCs w:val="20"/>
        </w:rPr>
        <w:t>. Изучить нормативно-правовое обеспечение деятельности организации и организационн</w:t>
      </w:r>
      <w:r w:rsidR="004665FD" w:rsidRPr="009B6D6D">
        <w:rPr>
          <w:rFonts w:ascii="Times New Roman" w:hAnsi="Times New Roman" w:cs="Times New Roman"/>
          <w:sz w:val="20"/>
          <w:szCs w:val="20"/>
        </w:rPr>
        <w:t>ую</w:t>
      </w:r>
      <w:r w:rsidR="005013C1" w:rsidRPr="009B6D6D">
        <w:rPr>
          <w:rFonts w:ascii="Times New Roman" w:hAnsi="Times New Roman" w:cs="Times New Roman"/>
          <w:sz w:val="20"/>
          <w:szCs w:val="20"/>
        </w:rPr>
        <w:t xml:space="preserve"> структур</w:t>
      </w:r>
      <w:r w:rsidR="004665FD" w:rsidRPr="009B6D6D">
        <w:rPr>
          <w:rFonts w:ascii="Times New Roman" w:hAnsi="Times New Roman" w:cs="Times New Roman"/>
          <w:sz w:val="20"/>
          <w:szCs w:val="20"/>
        </w:rPr>
        <w:t>у</w:t>
      </w:r>
      <w:r w:rsidR="005013C1" w:rsidRPr="009B6D6D">
        <w:rPr>
          <w:rFonts w:ascii="Times New Roman" w:hAnsi="Times New Roman" w:cs="Times New Roman"/>
          <w:sz w:val="20"/>
          <w:szCs w:val="20"/>
        </w:rPr>
        <w:t xml:space="preserve"> (</w:t>
      </w:r>
      <w:r w:rsidR="005013C1" w:rsidRPr="009B6D6D">
        <w:rPr>
          <w:rFonts w:ascii="Times New Roman" w:hAnsi="Times New Roman" w:cs="Times New Roman"/>
          <w:i/>
          <w:sz w:val="20"/>
          <w:szCs w:val="20"/>
        </w:rPr>
        <w:t xml:space="preserve">наименование </w:t>
      </w:r>
      <w:r w:rsidR="00C8249D" w:rsidRPr="009B6D6D">
        <w:rPr>
          <w:rFonts w:ascii="Times New Roman" w:hAnsi="Times New Roman" w:cs="Times New Roman"/>
          <w:i/>
          <w:iCs/>
          <w:sz w:val="20"/>
          <w:szCs w:val="20"/>
        </w:rPr>
        <w:t>профильной организации</w:t>
      </w:r>
      <w:r w:rsidR="005013C1" w:rsidRPr="009B6D6D">
        <w:rPr>
          <w:rFonts w:ascii="Times New Roman" w:hAnsi="Times New Roman" w:cs="Times New Roman"/>
          <w:sz w:val="20"/>
          <w:szCs w:val="20"/>
        </w:rPr>
        <w:t xml:space="preserve">) </w:t>
      </w:r>
    </w:p>
    <w:p w:rsidR="009B6D6D" w:rsidRPr="009B6D6D" w:rsidRDefault="009B6D6D" w:rsidP="009B6D6D">
      <w:pPr>
        <w:spacing w:after="0" w:line="240" w:lineRule="auto"/>
        <w:jc w:val="both"/>
        <w:rPr>
          <w:rFonts w:ascii="Times New Roman" w:eastAsia="Times New Roman" w:hAnsi="Times New Roman" w:cs="Times New Roman"/>
          <w:color w:val="000000"/>
          <w:sz w:val="20"/>
          <w:szCs w:val="20"/>
        </w:rPr>
      </w:pPr>
      <w:r w:rsidRPr="009B6D6D">
        <w:rPr>
          <w:rFonts w:ascii="Times New Roman" w:hAnsi="Times New Roman" w:cs="Times New Roman"/>
          <w:sz w:val="20"/>
          <w:szCs w:val="20"/>
        </w:rPr>
        <w:t xml:space="preserve">4. </w:t>
      </w:r>
      <w:r w:rsidRPr="009B6D6D">
        <w:rPr>
          <w:rStyle w:val="af"/>
          <w:rFonts w:ascii="Times New Roman" w:hAnsi="Times New Roman" w:cs="Times New Roman"/>
          <w:noProof/>
          <w:color w:val="auto"/>
          <w:sz w:val="20"/>
          <w:szCs w:val="20"/>
        </w:rPr>
        <w:t>Изучить</w:t>
      </w:r>
      <w:r w:rsidRPr="009B6D6D">
        <w:rPr>
          <w:rFonts w:ascii="Times New Roman" w:hAnsi="Times New Roman"/>
          <w:sz w:val="20"/>
          <w:szCs w:val="20"/>
        </w:rPr>
        <w:t xml:space="preserve"> м</w:t>
      </w:r>
      <w:r w:rsidRPr="009B6D6D">
        <w:rPr>
          <w:rFonts w:ascii="Times New Roman" w:eastAsia="Times New Roman" w:hAnsi="Times New Roman" w:cs="Times New Roman"/>
          <w:color w:val="000000"/>
          <w:sz w:val="20"/>
          <w:szCs w:val="20"/>
        </w:rPr>
        <w:t xml:space="preserve">етоды социального взаимодействия в профильной организации, роль в социальном взаимодействии и командной работе, исходя из стратегии сотрудничества для достижения поставленной цели </w:t>
      </w:r>
    </w:p>
    <w:p w:rsidR="009B6D6D" w:rsidRPr="009B6D6D" w:rsidRDefault="009B6D6D" w:rsidP="009B6D6D">
      <w:pPr>
        <w:spacing w:after="0" w:line="240" w:lineRule="auto"/>
        <w:jc w:val="both"/>
        <w:rPr>
          <w:rFonts w:ascii="Times New Roman" w:hAnsi="Times New Roman" w:cs="Times New Roman"/>
          <w:color w:val="000000"/>
          <w:sz w:val="20"/>
          <w:szCs w:val="20"/>
        </w:rPr>
      </w:pPr>
      <w:r w:rsidRPr="009B6D6D">
        <w:rPr>
          <w:rFonts w:ascii="Times New Roman" w:hAnsi="Times New Roman" w:cs="Times New Roman"/>
          <w:sz w:val="20"/>
          <w:szCs w:val="20"/>
        </w:rPr>
        <w:t xml:space="preserve">5. </w:t>
      </w:r>
      <w:r w:rsidRPr="009B6D6D">
        <w:rPr>
          <w:rStyle w:val="af"/>
          <w:rFonts w:ascii="Times New Roman" w:hAnsi="Times New Roman" w:cs="Times New Roman"/>
          <w:noProof/>
          <w:color w:val="auto"/>
          <w:sz w:val="20"/>
          <w:szCs w:val="20"/>
        </w:rPr>
        <w:t>Изучить</w:t>
      </w:r>
      <w:r w:rsidRPr="009B6D6D">
        <w:rPr>
          <w:rFonts w:ascii="Times New Roman" w:hAnsi="Times New Roman" w:cs="Times New Roman"/>
          <w:sz w:val="20"/>
          <w:szCs w:val="20"/>
        </w:rPr>
        <w:t xml:space="preserve"> д</w:t>
      </w:r>
      <w:r w:rsidRPr="009B6D6D">
        <w:rPr>
          <w:rFonts w:ascii="Times New Roman" w:hAnsi="Times New Roman" w:cs="Times New Roman"/>
          <w:iCs/>
          <w:sz w:val="20"/>
          <w:szCs w:val="20"/>
        </w:rPr>
        <w:t>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(базы-практики)</w:t>
      </w:r>
    </w:p>
    <w:p w:rsidR="009B6D6D" w:rsidRPr="009B6D6D" w:rsidRDefault="009B6D6D" w:rsidP="009B6D6D">
      <w:pPr>
        <w:widowControl w:val="0"/>
        <w:suppressAutoHyphens/>
        <w:autoSpaceDE w:val="0"/>
        <w:spacing w:after="0" w:line="240" w:lineRule="auto"/>
        <w:rPr>
          <w:rFonts w:ascii="Times New Roman" w:hAnsi="Times New Roman" w:cs="Times New Roman"/>
          <w:b/>
          <w:i/>
          <w:sz w:val="20"/>
          <w:szCs w:val="20"/>
        </w:rPr>
      </w:pPr>
      <w:r w:rsidRPr="009B6D6D">
        <w:rPr>
          <w:rFonts w:ascii="Times New Roman" w:hAnsi="Times New Roman"/>
          <w:iCs/>
          <w:sz w:val="20"/>
          <w:szCs w:val="20"/>
        </w:rPr>
        <w:t xml:space="preserve">6. </w:t>
      </w:r>
      <w:r w:rsidRPr="009B6D6D">
        <w:rPr>
          <w:rStyle w:val="af"/>
          <w:rFonts w:ascii="Times New Roman" w:hAnsi="Times New Roman" w:cs="Times New Roman"/>
          <w:noProof/>
          <w:color w:val="auto"/>
          <w:sz w:val="20"/>
          <w:szCs w:val="20"/>
        </w:rPr>
        <w:t>Изучить</w:t>
      </w:r>
      <w:r w:rsidRPr="009B6D6D">
        <w:rPr>
          <w:rFonts w:ascii="Times New Roman" w:hAnsi="Times New Roman"/>
          <w:sz w:val="20"/>
          <w:szCs w:val="20"/>
        </w:rPr>
        <w:t xml:space="preserve"> локальные нормативно - правовые нормы, обеспечивающие борьбу с коррупцией в различных областях жизнедеятельности</w:t>
      </w:r>
      <w:r w:rsidRPr="009B6D6D">
        <w:rPr>
          <w:rFonts w:ascii="Times New Roman" w:hAnsi="Times New Roman" w:cs="Times New Roman"/>
          <w:b/>
          <w:i/>
          <w:sz w:val="20"/>
          <w:szCs w:val="20"/>
        </w:rPr>
        <w:t xml:space="preserve"> </w:t>
      </w:r>
    </w:p>
    <w:p w:rsidR="009B6D6D" w:rsidRPr="009B6D6D" w:rsidRDefault="009B6D6D" w:rsidP="009B6D6D">
      <w:pPr>
        <w:widowControl w:val="0"/>
        <w:suppressAutoHyphens/>
        <w:autoSpaceDE w:val="0"/>
        <w:spacing w:after="0" w:line="240" w:lineRule="auto"/>
        <w:rPr>
          <w:rFonts w:ascii="Times New Roman" w:hAnsi="Times New Roman" w:cs="Times New Roman"/>
          <w:b/>
          <w:i/>
          <w:sz w:val="20"/>
          <w:szCs w:val="20"/>
        </w:rPr>
      </w:pPr>
    </w:p>
    <w:p w:rsidR="006F3962" w:rsidRPr="009B6D6D" w:rsidRDefault="006F3962" w:rsidP="009B6D6D">
      <w:pPr>
        <w:widowControl w:val="0"/>
        <w:suppressAutoHyphens/>
        <w:autoSpaceDE w:val="0"/>
        <w:spacing w:after="0" w:line="240" w:lineRule="auto"/>
        <w:jc w:val="center"/>
        <w:rPr>
          <w:rFonts w:ascii="Times New Roman" w:hAnsi="Times New Roman" w:cs="Times New Roman"/>
          <w:b/>
          <w:i/>
          <w:spacing w:val="-11"/>
          <w:sz w:val="20"/>
          <w:szCs w:val="20"/>
        </w:rPr>
      </w:pPr>
      <w:r w:rsidRPr="009B6D6D">
        <w:rPr>
          <w:rFonts w:ascii="Times New Roman" w:hAnsi="Times New Roman" w:cs="Times New Roman"/>
          <w:b/>
          <w:i/>
          <w:sz w:val="20"/>
          <w:szCs w:val="20"/>
        </w:rPr>
        <w:t>Индивидуальн</w:t>
      </w:r>
      <w:r w:rsidR="004609F1" w:rsidRPr="009B6D6D">
        <w:rPr>
          <w:rFonts w:ascii="Times New Roman" w:hAnsi="Times New Roman" w:cs="Times New Roman"/>
          <w:b/>
          <w:i/>
          <w:sz w:val="20"/>
          <w:szCs w:val="20"/>
        </w:rPr>
        <w:t>ое</w:t>
      </w:r>
      <w:r w:rsidRPr="009B6D6D">
        <w:rPr>
          <w:rFonts w:ascii="Times New Roman" w:hAnsi="Times New Roman" w:cs="Times New Roman"/>
          <w:b/>
          <w:i/>
          <w:sz w:val="20"/>
          <w:szCs w:val="20"/>
        </w:rPr>
        <w:t xml:space="preserve"> задани</w:t>
      </w:r>
      <w:r w:rsidR="004609F1" w:rsidRPr="009B6D6D">
        <w:rPr>
          <w:rFonts w:ascii="Times New Roman" w:hAnsi="Times New Roman" w:cs="Times New Roman"/>
          <w:b/>
          <w:i/>
          <w:sz w:val="20"/>
          <w:szCs w:val="20"/>
        </w:rPr>
        <w:t>е</w:t>
      </w:r>
      <w:r w:rsidRPr="009B6D6D">
        <w:rPr>
          <w:rFonts w:ascii="Times New Roman" w:hAnsi="Times New Roman" w:cs="Times New Roman"/>
          <w:b/>
          <w:i/>
          <w:sz w:val="20"/>
          <w:szCs w:val="20"/>
        </w:rPr>
        <w:t>:</w:t>
      </w:r>
    </w:p>
    <w:p w:rsidR="009B6D6D" w:rsidRPr="009B6D6D" w:rsidRDefault="00FB250F" w:rsidP="009B6D6D">
      <w:pPr>
        <w:spacing w:after="0" w:line="240" w:lineRule="auto"/>
        <w:jc w:val="both"/>
        <w:rPr>
          <w:rFonts w:ascii="Tahoma" w:eastAsia="Times New Roman" w:hAnsi="Tahoma" w:cs="Tahoma"/>
          <w:sz w:val="20"/>
          <w:szCs w:val="20"/>
        </w:rPr>
      </w:pPr>
      <w:r w:rsidRPr="009B6D6D">
        <w:rPr>
          <w:rFonts w:ascii="Times New Roman" w:hAnsi="Times New Roman" w:cs="Times New Roman"/>
          <w:sz w:val="20"/>
          <w:szCs w:val="20"/>
        </w:rPr>
        <w:t xml:space="preserve">1. Проанализировать </w:t>
      </w:r>
      <w:r w:rsidR="009B6D6D" w:rsidRPr="009B6D6D">
        <w:rPr>
          <w:rFonts w:ascii="Times New Roman" w:hAnsi="Times New Roman" w:cs="Times New Roman"/>
          <w:sz w:val="20"/>
          <w:szCs w:val="20"/>
        </w:rPr>
        <w:t>н</w:t>
      </w:r>
      <w:r w:rsidR="009B6D6D" w:rsidRPr="009B6D6D">
        <w:rPr>
          <w:rFonts w:ascii="Times New Roman" w:eastAsia="Times New Roman" w:hAnsi="Times New Roman" w:cs="Times New Roman"/>
          <w:sz w:val="20"/>
          <w:szCs w:val="20"/>
        </w:rPr>
        <w:t>ормативные и правовые акты, регламентирующие пожарную безопасность зданий, сооружений, предприятий и населенных пунктов, деятельность пожарной охраны, работа комиссий, рабочих групп по вопросам правового регулирования и пропаганды мероприятий по предотвращению пожаров, работу с обращениями физических и юридических лиц, органов власти по вопросам обеспечения пожарной безопасности</w:t>
      </w:r>
    </w:p>
    <w:p w:rsidR="009B6D6D" w:rsidRPr="009B6D6D" w:rsidRDefault="00FB250F" w:rsidP="00FB250F">
      <w:pPr>
        <w:spacing w:after="0" w:line="240" w:lineRule="auto"/>
        <w:jc w:val="both"/>
        <w:rPr>
          <w:rFonts w:ascii="Times New Roman" w:eastAsia="Times New Roman" w:hAnsi="Times New Roman" w:cs="Times New Roman"/>
          <w:sz w:val="20"/>
          <w:szCs w:val="20"/>
        </w:rPr>
      </w:pPr>
      <w:r w:rsidRPr="009B6D6D">
        <w:rPr>
          <w:rFonts w:ascii="Times New Roman" w:hAnsi="Times New Roman" w:cs="Times New Roman"/>
          <w:sz w:val="20"/>
          <w:szCs w:val="20"/>
        </w:rPr>
        <w:t>2. Проанализировать</w:t>
      </w:r>
      <w:r w:rsidRPr="009B6D6D">
        <w:rPr>
          <w:rFonts w:ascii="Times New Roman" w:hAnsi="Times New Roman" w:cs="Times New Roman"/>
          <w:iCs/>
          <w:sz w:val="20"/>
          <w:szCs w:val="20"/>
        </w:rPr>
        <w:t xml:space="preserve"> </w:t>
      </w:r>
      <w:r w:rsidR="009B6D6D" w:rsidRPr="009B6D6D">
        <w:rPr>
          <w:rFonts w:ascii="Times New Roman" w:hAnsi="Times New Roman" w:cs="Times New Roman"/>
          <w:sz w:val="20"/>
          <w:szCs w:val="20"/>
        </w:rPr>
        <w:t>о</w:t>
      </w:r>
      <w:r w:rsidR="009B6D6D" w:rsidRPr="009B6D6D">
        <w:rPr>
          <w:rFonts w:ascii="Times New Roman" w:eastAsia="Times New Roman" w:hAnsi="Times New Roman" w:cs="Times New Roman"/>
          <w:sz w:val="20"/>
          <w:szCs w:val="20"/>
        </w:rPr>
        <w:t xml:space="preserve">сновные показатели на содержание систем, обеспечивающих пожарную безопасность; нормативные показатели при проведении технической экспертизы и оценки пожарных рисков </w:t>
      </w:r>
    </w:p>
    <w:p w:rsidR="009B6D6D" w:rsidRPr="009B6D6D" w:rsidRDefault="00FB250F" w:rsidP="009B6D6D">
      <w:pPr>
        <w:spacing w:after="0" w:line="240" w:lineRule="auto"/>
        <w:jc w:val="both"/>
        <w:rPr>
          <w:rFonts w:ascii="Times New Roman" w:eastAsia="Times New Roman" w:hAnsi="Times New Roman" w:cs="Times New Roman"/>
          <w:sz w:val="20"/>
          <w:szCs w:val="20"/>
        </w:rPr>
      </w:pPr>
      <w:r w:rsidRPr="009B6D6D">
        <w:rPr>
          <w:rFonts w:ascii="Times New Roman" w:hAnsi="Times New Roman" w:cs="Times New Roman"/>
          <w:sz w:val="20"/>
          <w:szCs w:val="20"/>
        </w:rPr>
        <w:t>3. Проанализировать</w:t>
      </w:r>
      <w:r w:rsidRPr="009B6D6D">
        <w:rPr>
          <w:rFonts w:ascii="Times New Roman" w:hAnsi="Times New Roman" w:cs="Times New Roman"/>
          <w:iCs/>
          <w:sz w:val="20"/>
          <w:szCs w:val="20"/>
        </w:rPr>
        <w:t xml:space="preserve"> </w:t>
      </w:r>
      <w:r w:rsidR="009B6D6D" w:rsidRPr="009B6D6D">
        <w:rPr>
          <w:rFonts w:ascii="Times New Roman" w:hAnsi="Times New Roman" w:cs="Times New Roman"/>
          <w:iCs/>
          <w:sz w:val="20"/>
          <w:szCs w:val="20"/>
        </w:rPr>
        <w:t xml:space="preserve">систему планирования и управления </w:t>
      </w:r>
      <w:r w:rsidR="009B6D6D" w:rsidRPr="009B6D6D">
        <w:rPr>
          <w:rFonts w:ascii="Times New Roman" w:eastAsia="Times New Roman" w:hAnsi="Times New Roman" w:cs="Times New Roman"/>
          <w:sz w:val="20"/>
          <w:szCs w:val="20"/>
        </w:rPr>
        <w:t xml:space="preserve">мероприятий в области пожарной безопасности на объектах, защиты населения и отчетные документы по пожарной безопасности на объектах и в населенных пунктах </w:t>
      </w:r>
    </w:p>
    <w:p w:rsidR="00FB250F" w:rsidRPr="009B6D6D" w:rsidRDefault="009B6D6D" w:rsidP="00FB250F">
      <w:pPr>
        <w:spacing w:after="0" w:line="240" w:lineRule="auto"/>
        <w:jc w:val="both"/>
        <w:rPr>
          <w:rFonts w:ascii="Times New Roman" w:eastAsia="Times New Roman" w:hAnsi="Times New Roman" w:cs="Times New Roman"/>
          <w:sz w:val="20"/>
          <w:szCs w:val="20"/>
        </w:rPr>
      </w:pPr>
      <w:r w:rsidRPr="009B6D6D">
        <w:rPr>
          <w:rFonts w:ascii="Times New Roman" w:hAnsi="Times New Roman" w:cs="Times New Roman"/>
          <w:sz w:val="20"/>
          <w:szCs w:val="20"/>
        </w:rPr>
        <w:t xml:space="preserve"> </w:t>
      </w:r>
    </w:p>
    <w:p w:rsidR="005013C1" w:rsidRPr="00FB250F" w:rsidRDefault="005013C1" w:rsidP="004665FD">
      <w:pPr>
        <w:pStyle w:val="af2"/>
        <w:rPr>
          <w:sz w:val="22"/>
          <w:szCs w:val="22"/>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 xml:space="preserve">Руководитель практики от </w:t>
      </w:r>
      <w:proofErr w:type="spellStart"/>
      <w:proofErr w:type="gramStart"/>
      <w:r w:rsidRPr="00FF74E3">
        <w:rPr>
          <w:rFonts w:ascii="Times New Roman" w:hAnsi="Times New Roman" w:cs="Times New Roman"/>
          <w:sz w:val="20"/>
          <w:szCs w:val="20"/>
        </w:rPr>
        <w:t>ОмГА</w:t>
      </w:r>
      <w:proofErr w:type="spellEnd"/>
      <w:r w:rsidR="00F75EF7" w:rsidRPr="00FF74E3">
        <w:rPr>
          <w:rFonts w:ascii="Times New Roman" w:hAnsi="Times New Roman" w:cs="Times New Roman"/>
          <w:sz w:val="20"/>
          <w:szCs w:val="20"/>
        </w:rPr>
        <w:t>(</w:t>
      </w:r>
      <w:proofErr w:type="gramEnd"/>
      <w:r w:rsidR="00F75EF7" w:rsidRPr="00FF74E3">
        <w:rPr>
          <w:rFonts w:ascii="Times New Roman" w:hAnsi="Times New Roman" w:cs="Times New Roman"/>
          <w:sz w:val="20"/>
          <w:szCs w:val="20"/>
        </w:rPr>
        <w:t>ФИО, должность)</w:t>
      </w:r>
      <w:r w:rsidR="004665FD" w:rsidRPr="00FF74E3">
        <w:rPr>
          <w:rFonts w:ascii="Times New Roman" w:hAnsi="Times New Roman" w:cs="Times New Roman"/>
          <w:sz w:val="20"/>
          <w:szCs w:val="20"/>
        </w:rPr>
        <w:t>:  ____________</w:t>
      </w:r>
    </w:p>
    <w:p w:rsidR="004665FD" w:rsidRPr="00FF74E3"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Задание принял(а) к исполнению</w:t>
      </w:r>
      <w:r w:rsidR="00F75EF7" w:rsidRPr="00FF74E3">
        <w:rPr>
          <w:rFonts w:ascii="Times New Roman" w:hAnsi="Times New Roman" w:cs="Times New Roman"/>
          <w:sz w:val="20"/>
          <w:szCs w:val="20"/>
        </w:rPr>
        <w:t xml:space="preserve"> (ФИО</w:t>
      </w:r>
      <w:proofErr w:type="gramStart"/>
      <w:r w:rsidR="00F75EF7" w:rsidRPr="00FF74E3">
        <w:rPr>
          <w:rFonts w:ascii="Times New Roman" w:hAnsi="Times New Roman" w:cs="Times New Roman"/>
          <w:sz w:val="20"/>
          <w:szCs w:val="20"/>
        </w:rPr>
        <w:t>)</w:t>
      </w:r>
      <w:r w:rsidRPr="00FF74E3">
        <w:rPr>
          <w:rFonts w:ascii="Times New Roman" w:hAnsi="Times New Roman" w:cs="Times New Roman"/>
          <w:sz w:val="20"/>
          <w:szCs w:val="20"/>
        </w:rPr>
        <w:t>:  _</w:t>
      </w:r>
      <w:proofErr w:type="gramEnd"/>
      <w:r w:rsidRPr="00FF74E3">
        <w:rPr>
          <w:rFonts w:ascii="Times New Roman" w:hAnsi="Times New Roman" w:cs="Times New Roman"/>
          <w:sz w:val="20"/>
          <w:szCs w:val="20"/>
        </w:rPr>
        <w:t>____________</w:t>
      </w:r>
    </w:p>
    <w:p w:rsidR="00E05553" w:rsidRPr="00FF74E3" w:rsidRDefault="00FF74E3">
      <w:pPr>
        <w:rPr>
          <w:rFonts w:ascii="Times New Roman" w:hAnsi="Times New Roman" w:cs="Times New Roman"/>
          <w:sz w:val="20"/>
          <w:szCs w:val="20"/>
        </w:rPr>
      </w:pPr>
      <w:r>
        <w:rPr>
          <w:rFonts w:ascii="Times New Roman" w:hAnsi="Times New Roman" w:cs="Times New Roman"/>
          <w:color w:val="FF0000"/>
          <w:sz w:val="20"/>
          <w:szCs w:val="20"/>
        </w:rPr>
        <w:t xml:space="preserve"> </w:t>
      </w:r>
      <w:r w:rsidR="00C8217A" w:rsidRPr="00FF74E3">
        <w:rPr>
          <w:rFonts w:ascii="Times New Roman" w:eastAsia="Times New Roman" w:hAnsi="Times New Roman" w:cs="Times New Roman"/>
          <w:sz w:val="20"/>
          <w:szCs w:val="20"/>
        </w:rPr>
        <w:t xml:space="preserve"> </w:t>
      </w:r>
      <w:r w:rsidR="00E05553" w:rsidRPr="00FF74E3">
        <w:rPr>
          <w:rFonts w:ascii="Times New Roman" w:hAnsi="Times New Roman" w:cs="Times New Roman"/>
          <w:sz w:val="20"/>
          <w:szCs w:val="20"/>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FC223E"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12EC1" w:rsidP="00012EC1">
            <w:pPr>
              <w:spacing w:after="0" w:line="240" w:lineRule="auto"/>
              <w:jc w:val="center"/>
              <w:rPr>
                <w:rFonts w:ascii="Times New Roman" w:hAnsi="Times New Roman" w:cs="Times New Roman"/>
                <w:sz w:val="24"/>
                <w:szCs w:val="24"/>
              </w:rPr>
            </w:pPr>
            <w:r w:rsidRPr="00FF74E3">
              <w:rPr>
                <w:rStyle w:val="af"/>
                <w:rFonts w:ascii="Times New Roman" w:hAnsi="Times New Roman" w:cs="Times New Roman"/>
                <w:noProof/>
                <w:color w:val="auto"/>
                <w:sz w:val="20"/>
                <w:szCs w:val="20"/>
              </w:rPr>
              <w:t>Изучи</w:t>
            </w:r>
            <w:r>
              <w:rPr>
                <w:rStyle w:val="af"/>
                <w:rFonts w:ascii="Times New Roman" w:hAnsi="Times New Roman" w:cs="Times New Roman"/>
                <w:noProof/>
                <w:color w:val="auto"/>
                <w:sz w:val="20"/>
                <w:szCs w:val="20"/>
              </w:rPr>
              <w:t>л(а)</w:t>
            </w:r>
            <w:r w:rsidRPr="00FF74E3">
              <w:rPr>
                <w:rFonts w:ascii="Times New Roman" w:hAnsi="Times New Roman" w:cs="Times New Roman"/>
                <w:sz w:val="20"/>
                <w:szCs w:val="20"/>
              </w:rPr>
              <w:t xml:space="preserve"> основны</w:t>
            </w:r>
            <w:r>
              <w:rPr>
                <w:rFonts w:ascii="Times New Roman" w:hAnsi="Times New Roman" w:cs="Times New Roman"/>
                <w:sz w:val="20"/>
                <w:szCs w:val="20"/>
              </w:rPr>
              <w:t>е</w:t>
            </w:r>
            <w:r w:rsidRPr="00FF74E3">
              <w:rPr>
                <w:rFonts w:ascii="Times New Roman" w:hAnsi="Times New Roman" w:cs="Times New Roman"/>
                <w:sz w:val="20"/>
                <w:szCs w:val="20"/>
              </w:rPr>
              <w:t xml:space="preserve"> направления</w:t>
            </w:r>
            <w:r>
              <w:rPr>
                <w:rFonts w:ascii="Times New Roman" w:hAnsi="Times New Roman" w:cs="Times New Roman"/>
                <w:sz w:val="20"/>
                <w:szCs w:val="20"/>
              </w:rPr>
              <w:t xml:space="preserve"> </w:t>
            </w:r>
            <w:r w:rsidRPr="00FF74E3">
              <w:rPr>
                <w:rFonts w:ascii="Times New Roman" w:hAnsi="Times New Roman" w:cs="Times New Roman"/>
                <w:sz w:val="20"/>
                <w:szCs w:val="20"/>
              </w:rPr>
              <w:t>работы организации (</w:t>
            </w:r>
            <w:r w:rsidRPr="00FF74E3">
              <w:rPr>
                <w:rFonts w:ascii="Times New Roman" w:hAnsi="Times New Roman" w:cs="Times New Roman"/>
                <w:i/>
                <w:sz w:val="20"/>
                <w:szCs w:val="20"/>
              </w:rPr>
              <w:t xml:space="preserve">наименование </w:t>
            </w:r>
            <w:r w:rsidRPr="00FF74E3">
              <w:rPr>
                <w:rFonts w:ascii="Times New Roman" w:hAnsi="Times New Roman" w:cs="Times New Roman"/>
                <w:i/>
                <w:iCs/>
                <w:sz w:val="20"/>
                <w:szCs w:val="20"/>
              </w:rPr>
              <w:t xml:space="preserve">профильной организации) </w:t>
            </w:r>
            <w:r w:rsidRPr="00FF74E3">
              <w:rPr>
                <w:rFonts w:ascii="Times New Roman" w:hAnsi="Times New Roman" w:cs="Times New Roman"/>
                <w:sz w:val="20"/>
                <w:szCs w:val="20"/>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F805F7">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F805F7">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9C1671">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r w:rsidR="009C1671">
              <w:rPr>
                <w:rFonts w:ascii="Times New Roman" w:hAnsi="Times New Roman" w:cs="Times New Roman"/>
                <w:bCs/>
                <w:w w:val="105"/>
                <w:sz w:val="24"/>
                <w:szCs w:val="24"/>
              </w:rPr>
              <w:t xml:space="preserve">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9C1671">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F805F7">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6B5F33" w:rsidRDefault="006B5F33"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B5F33" w:rsidRDefault="006B5F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lastRenderedPageBreak/>
        <w:t>Приложение 1</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к договору о практической </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подготовке обучающихся</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 _________20__ года №___</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образовательных программ,</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 реализации которых организуется практическая подготовка</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2933"/>
        <w:gridCol w:w="1572"/>
        <w:gridCol w:w="1820"/>
      </w:tblGrid>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Сроки организации практической подготовки</w:t>
            </w:r>
          </w:p>
        </w:tc>
      </w:tr>
      <w:tr w:rsidR="00F805F7" w:rsidRPr="00427C78" w:rsidTr="0080552E">
        <w:tc>
          <w:tcPr>
            <w:tcW w:w="1554" w:type="dxa"/>
            <w:tcBorders>
              <w:top w:val="single" w:sz="4" w:space="0" w:color="000000"/>
              <w:left w:val="single" w:sz="4" w:space="0" w:color="000000"/>
              <w:bottom w:val="single" w:sz="4" w:space="0" w:color="000000"/>
              <w:right w:val="single" w:sz="4" w:space="0" w:color="000000"/>
            </w:tcBorders>
            <w:vAlign w:val="center"/>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38.0</w:t>
            </w:r>
            <w:r w:rsidR="004D588A" w:rsidRPr="00427C78">
              <w:rPr>
                <w:rFonts w:ascii="Times New Roman" w:eastAsia="Times New Roman" w:hAnsi="Times New Roman" w:cs="Times New Roman"/>
                <w:sz w:val="20"/>
                <w:szCs w:val="20"/>
              </w:rPr>
              <w:t>3</w:t>
            </w:r>
            <w:r w:rsidRPr="00427C78">
              <w:rPr>
                <w:rFonts w:ascii="Times New Roman" w:eastAsia="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427C78"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color w:val="000000"/>
                <w:sz w:val="20"/>
                <w:szCs w:val="20"/>
                <w:lang w:eastAsia="en-US"/>
              </w:rPr>
              <w:t xml:space="preserve">Государственное муниципальное управление в пожарной безопасности и чрезвычайных ситуациях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i/>
                <w:sz w:val="20"/>
                <w:szCs w:val="20"/>
              </w:rPr>
            </w:pPr>
            <w:r w:rsidRPr="00427C78">
              <w:rPr>
                <w:rFonts w:ascii="Times New Roman" w:eastAsia="Times New Roman" w:hAnsi="Times New Roman" w:cs="Times New Roman"/>
                <w:i/>
                <w:sz w:val="20"/>
                <w:szCs w:val="20"/>
              </w:rPr>
              <w:t>Производственная практика</w:t>
            </w:r>
          </w:p>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427C78">
              <w:rPr>
                <w:rFonts w:ascii="Times New Roman" w:eastAsia="Times New Roman" w:hAnsi="Times New Roman" w:cs="Times New Roman"/>
                <w:color w:val="000000"/>
                <w:sz w:val="20"/>
                <w:szCs w:val="20"/>
              </w:rPr>
              <w:t>В ходе выполнения общего задания практической подготовки обучающемуся надлежит изучить следующие вопросы:</w:t>
            </w:r>
            <w:r w:rsidRPr="00427C78">
              <w:rPr>
                <w:rFonts w:ascii="Times New Roman" w:eastAsia="Times New Roman" w:hAnsi="Times New Roman" w:cs="Times New Roman"/>
                <w:b/>
                <w:color w:val="000000"/>
                <w:sz w:val="20"/>
                <w:szCs w:val="20"/>
                <w:highlight w:val="yellow"/>
              </w:rPr>
              <w:t xml:space="preserve"> </w:t>
            </w:r>
          </w:p>
          <w:p w:rsidR="003C1287" w:rsidRPr="009B6D6D" w:rsidRDefault="003C1287" w:rsidP="003C1287">
            <w:pPr>
              <w:spacing w:after="0" w:line="240" w:lineRule="auto"/>
              <w:jc w:val="both"/>
              <w:rPr>
                <w:rFonts w:ascii="Times New Roman" w:hAnsi="Times New Roman" w:cs="Times New Roman"/>
                <w:color w:val="FF0000"/>
                <w:sz w:val="20"/>
                <w:szCs w:val="20"/>
              </w:rPr>
            </w:pPr>
            <w:r w:rsidRPr="009B6D6D">
              <w:rPr>
                <w:rStyle w:val="af"/>
                <w:rFonts w:ascii="Times New Roman" w:hAnsi="Times New Roman" w:cs="Times New Roman"/>
                <w:noProof/>
                <w:color w:val="auto"/>
                <w:sz w:val="20"/>
                <w:szCs w:val="20"/>
              </w:rPr>
              <w:t>1. Изучить</w:t>
            </w:r>
            <w:r w:rsidRPr="009B6D6D">
              <w:rPr>
                <w:rFonts w:ascii="Times New Roman" w:hAnsi="Times New Roman" w:cs="Times New Roman"/>
                <w:sz w:val="20"/>
                <w:szCs w:val="20"/>
              </w:rPr>
              <w:t xml:space="preserve"> основные </w:t>
            </w:r>
            <w:proofErr w:type="gramStart"/>
            <w:r w:rsidRPr="009B6D6D">
              <w:rPr>
                <w:rFonts w:ascii="Times New Roman" w:hAnsi="Times New Roman" w:cs="Times New Roman"/>
                <w:sz w:val="20"/>
                <w:szCs w:val="20"/>
              </w:rPr>
              <w:t>направления  работы</w:t>
            </w:r>
            <w:proofErr w:type="gramEnd"/>
            <w:r w:rsidRPr="009B6D6D">
              <w:rPr>
                <w:rFonts w:ascii="Times New Roman" w:hAnsi="Times New Roman" w:cs="Times New Roman"/>
                <w:sz w:val="20"/>
                <w:szCs w:val="20"/>
              </w:rPr>
              <w:t xml:space="preserve"> организации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 xml:space="preserve">профильной организации) </w:t>
            </w:r>
            <w:r w:rsidRPr="009B6D6D">
              <w:rPr>
                <w:rFonts w:ascii="Times New Roman" w:hAnsi="Times New Roman" w:cs="Times New Roman"/>
                <w:sz w:val="20"/>
                <w:szCs w:val="20"/>
              </w:rPr>
              <w:t xml:space="preserve"> </w:t>
            </w:r>
          </w:p>
          <w:p w:rsidR="003C1287" w:rsidRPr="009B6D6D" w:rsidRDefault="003C1287" w:rsidP="003C1287">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2. Изучить организационно-правовую форму и организационную структуру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профильной организации</w:t>
            </w:r>
            <w:r w:rsidRPr="009B6D6D">
              <w:rPr>
                <w:rFonts w:ascii="Times New Roman" w:hAnsi="Times New Roman" w:cs="Times New Roman"/>
                <w:sz w:val="20"/>
                <w:szCs w:val="20"/>
              </w:rPr>
              <w:t xml:space="preserve">) </w:t>
            </w:r>
          </w:p>
          <w:p w:rsidR="003C1287" w:rsidRPr="009B6D6D" w:rsidRDefault="003C1287" w:rsidP="003C1287">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3. Изучить нормативно-правовое обеспечение деятельности организации и организационную структуру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профильной организации</w:t>
            </w:r>
            <w:r w:rsidRPr="009B6D6D">
              <w:rPr>
                <w:rFonts w:ascii="Times New Roman" w:hAnsi="Times New Roman" w:cs="Times New Roman"/>
                <w:sz w:val="20"/>
                <w:szCs w:val="20"/>
              </w:rPr>
              <w:t xml:space="preserve">) </w:t>
            </w:r>
          </w:p>
          <w:p w:rsidR="003C1287" w:rsidRPr="009B6D6D" w:rsidRDefault="003C1287" w:rsidP="003C1287">
            <w:pPr>
              <w:spacing w:after="0" w:line="240" w:lineRule="auto"/>
              <w:jc w:val="both"/>
              <w:rPr>
                <w:rFonts w:ascii="Times New Roman" w:eastAsia="Times New Roman" w:hAnsi="Times New Roman" w:cs="Times New Roman"/>
                <w:color w:val="000000"/>
                <w:sz w:val="20"/>
                <w:szCs w:val="20"/>
              </w:rPr>
            </w:pPr>
            <w:r w:rsidRPr="009B6D6D">
              <w:rPr>
                <w:rFonts w:ascii="Times New Roman" w:hAnsi="Times New Roman" w:cs="Times New Roman"/>
                <w:sz w:val="20"/>
                <w:szCs w:val="20"/>
              </w:rPr>
              <w:t xml:space="preserve">4. </w:t>
            </w:r>
            <w:r w:rsidRPr="009B6D6D">
              <w:rPr>
                <w:rStyle w:val="af"/>
                <w:rFonts w:ascii="Times New Roman" w:hAnsi="Times New Roman" w:cs="Times New Roman"/>
                <w:noProof/>
                <w:color w:val="auto"/>
                <w:sz w:val="20"/>
                <w:szCs w:val="20"/>
              </w:rPr>
              <w:t>Изучить</w:t>
            </w:r>
            <w:r w:rsidRPr="009B6D6D">
              <w:rPr>
                <w:rFonts w:ascii="Times New Roman" w:hAnsi="Times New Roman"/>
                <w:sz w:val="20"/>
                <w:szCs w:val="20"/>
              </w:rPr>
              <w:t xml:space="preserve"> м</w:t>
            </w:r>
            <w:r w:rsidRPr="009B6D6D">
              <w:rPr>
                <w:rFonts w:ascii="Times New Roman" w:eastAsia="Times New Roman" w:hAnsi="Times New Roman" w:cs="Times New Roman"/>
                <w:color w:val="000000"/>
                <w:sz w:val="20"/>
                <w:szCs w:val="20"/>
              </w:rPr>
              <w:t xml:space="preserve">етоды социального взаимодействия в профильной организации, роль в социальном взаимодействии и командной работе, исходя из стратегии сотрудничества для достижения поставленной цели </w:t>
            </w:r>
          </w:p>
          <w:p w:rsidR="003C1287" w:rsidRPr="009B6D6D" w:rsidRDefault="003C1287" w:rsidP="003C1287">
            <w:pPr>
              <w:spacing w:after="0" w:line="240" w:lineRule="auto"/>
              <w:jc w:val="both"/>
              <w:rPr>
                <w:rFonts w:ascii="Times New Roman" w:hAnsi="Times New Roman" w:cs="Times New Roman"/>
                <w:color w:val="000000"/>
                <w:sz w:val="20"/>
                <w:szCs w:val="20"/>
              </w:rPr>
            </w:pPr>
            <w:r w:rsidRPr="009B6D6D">
              <w:rPr>
                <w:rFonts w:ascii="Times New Roman" w:hAnsi="Times New Roman" w:cs="Times New Roman"/>
                <w:sz w:val="20"/>
                <w:szCs w:val="20"/>
              </w:rPr>
              <w:t xml:space="preserve">5. </w:t>
            </w:r>
            <w:r w:rsidRPr="009B6D6D">
              <w:rPr>
                <w:rStyle w:val="af"/>
                <w:rFonts w:ascii="Times New Roman" w:hAnsi="Times New Roman" w:cs="Times New Roman"/>
                <w:noProof/>
                <w:color w:val="auto"/>
                <w:sz w:val="20"/>
                <w:szCs w:val="20"/>
              </w:rPr>
              <w:t>Изучить</w:t>
            </w:r>
            <w:r w:rsidRPr="009B6D6D">
              <w:rPr>
                <w:rFonts w:ascii="Times New Roman" w:hAnsi="Times New Roman" w:cs="Times New Roman"/>
                <w:sz w:val="20"/>
                <w:szCs w:val="20"/>
              </w:rPr>
              <w:t xml:space="preserve"> д</w:t>
            </w:r>
            <w:r w:rsidRPr="009B6D6D">
              <w:rPr>
                <w:rFonts w:ascii="Times New Roman" w:hAnsi="Times New Roman" w:cs="Times New Roman"/>
                <w:iCs/>
                <w:sz w:val="20"/>
                <w:szCs w:val="20"/>
              </w:rPr>
              <w:t>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(базы-практики)</w:t>
            </w:r>
          </w:p>
          <w:p w:rsidR="003C1287" w:rsidRPr="009B6D6D" w:rsidRDefault="003C1287" w:rsidP="003C1287">
            <w:pPr>
              <w:widowControl w:val="0"/>
              <w:suppressAutoHyphens/>
              <w:autoSpaceDE w:val="0"/>
              <w:spacing w:after="0" w:line="240" w:lineRule="auto"/>
              <w:rPr>
                <w:rFonts w:ascii="Times New Roman" w:hAnsi="Times New Roman" w:cs="Times New Roman"/>
                <w:b/>
                <w:i/>
                <w:sz w:val="20"/>
                <w:szCs w:val="20"/>
              </w:rPr>
            </w:pPr>
            <w:r w:rsidRPr="009B6D6D">
              <w:rPr>
                <w:rFonts w:ascii="Times New Roman" w:hAnsi="Times New Roman"/>
                <w:iCs/>
                <w:sz w:val="20"/>
                <w:szCs w:val="20"/>
              </w:rPr>
              <w:t xml:space="preserve">6. </w:t>
            </w:r>
            <w:r w:rsidRPr="009B6D6D">
              <w:rPr>
                <w:rStyle w:val="af"/>
                <w:rFonts w:ascii="Times New Roman" w:hAnsi="Times New Roman" w:cs="Times New Roman"/>
                <w:noProof/>
                <w:color w:val="auto"/>
                <w:sz w:val="20"/>
                <w:szCs w:val="20"/>
              </w:rPr>
              <w:t>Изучить</w:t>
            </w:r>
            <w:r w:rsidRPr="009B6D6D">
              <w:rPr>
                <w:rFonts w:ascii="Times New Roman" w:hAnsi="Times New Roman"/>
                <w:sz w:val="20"/>
                <w:szCs w:val="20"/>
              </w:rPr>
              <w:t xml:space="preserve"> локальные нормативно - правовые нормы, обеспечивающие борьбу с коррупцией в различных областях жизнедеятельности</w:t>
            </w:r>
            <w:r w:rsidRPr="009B6D6D">
              <w:rPr>
                <w:rFonts w:ascii="Times New Roman" w:hAnsi="Times New Roman" w:cs="Times New Roman"/>
                <w:b/>
                <w:i/>
                <w:sz w:val="20"/>
                <w:szCs w:val="20"/>
              </w:rPr>
              <w:t xml:space="preserve"> </w:t>
            </w:r>
          </w:p>
          <w:p w:rsidR="003C1287" w:rsidRPr="009B6D6D" w:rsidRDefault="003C1287" w:rsidP="003C1287">
            <w:pPr>
              <w:widowControl w:val="0"/>
              <w:suppressAutoHyphens/>
              <w:autoSpaceDE w:val="0"/>
              <w:spacing w:after="0" w:line="240" w:lineRule="auto"/>
              <w:rPr>
                <w:rFonts w:ascii="Times New Roman" w:hAnsi="Times New Roman" w:cs="Times New Roman"/>
                <w:b/>
                <w:i/>
                <w:sz w:val="20"/>
                <w:szCs w:val="20"/>
              </w:rPr>
            </w:pPr>
          </w:p>
          <w:p w:rsidR="003C1287" w:rsidRPr="009B6D6D" w:rsidRDefault="003C1287" w:rsidP="003C1287">
            <w:pPr>
              <w:widowControl w:val="0"/>
              <w:suppressAutoHyphens/>
              <w:autoSpaceDE w:val="0"/>
              <w:spacing w:after="0" w:line="240" w:lineRule="auto"/>
              <w:jc w:val="center"/>
              <w:rPr>
                <w:rFonts w:ascii="Times New Roman" w:hAnsi="Times New Roman" w:cs="Times New Roman"/>
                <w:b/>
                <w:i/>
                <w:spacing w:val="-11"/>
                <w:sz w:val="20"/>
                <w:szCs w:val="20"/>
              </w:rPr>
            </w:pPr>
            <w:r w:rsidRPr="009B6D6D">
              <w:rPr>
                <w:rFonts w:ascii="Times New Roman" w:hAnsi="Times New Roman" w:cs="Times New Roman"/>
                <w:b/>
                <w:i/>
                <w:sz w:val="20"/>
                <w:szCs w:val="20"/>
              </w:rPr>
              <w:t>Индивидуальное задание:</w:t>
            </w:r>
          </w:p>
          <w:p w:rsidR="003C1287" w:rsidRPr="009B6D6D" w:rsidRDefault="003C1287" w:rsidP="003C1287">
            <w:pPr>
              <w:spacing w:after="0" w:line="240" w:lineRule="auto"/>
              <w:jc w:val="both"/>
              <w:rPr>
                <w:rFonts w:ascii="Tahoma" w:eastAsia="Times New Roman" w:hAnsi="Tahoma" w:cs="Tahoma"/>
                <w:sz w:val="20"/>
                <w:szCs w:val="20"/>
              </w:rPr>
            </w:pPr>
            <w:r w:rsidRPr="009B6D6D">
              <w:rPr>
                <w:rFonts w:ascii="Times New Roman" w:hAnsi="Times New Roman" w:cs="Times New Roman"/>
                <w:sz w:val="20"/>
                <w:szCs w:val="20"/>
              </w:rPr>
              <w:t>1. Проанализировать н</w:t>
            </w:r>
            <w:r w:rsidRPr="009B6D6D">
              <w:rPr>
                <w:rFonts w:ascii="Times New Roman" w:eastAsia="Times New Roman" w:hAnsi="Times New Roman" w:cs="Times New Roman"/>
                <w:sz w:val="20"/>
                <w:szCs w:val="20"/>
              </w:rPr>
              <w:t xml:space="preserve">ормативные и правовые акты, </w:t>
            </w:r>
            <w:r w:rsidRPr="009B6D6D">
              <w:rPr>
                <w:rFonts w:ascii="Times New Roman" w:eastAsia="Times New Roman" w:hAnsi="Times New Roman" w:cs="Times New Roman"/>
                <w:sz w:val="20"/>
                <w:szCs w:val="20"/>
              </w:rPr>
              <w:lastRenderedPageBreak/>
              <w:t>регламентирующие пожарную безопасность зданий, сооружений, предприятий и населенных пунктов, деятельность пожарной охраны, работа комиссий, рабочих групп по вопросам правового регулирования и пропаганды мероприятий по предотвращению пожаров, работу с обращениями физических и юридических лиц, органов власти по вопросам обеспечения пожарной безопасности</w:t>
            </w:r>
          </w:p>
          <w:p w:rsidR="003C1287" w:rsidRPr="009B6D6D" w:rsidRDefault="003C1287" w:rsidP="003C1287">
            <w:pPr>
              <w:spacing w:after="0" w:line="240" w:lineRule="auto"/>
              <w:jc w:val="both"/>
              <w:rPr>
                <w:rFonts w:ascii="Times New Roman" w:eastAsia="Times New Roman" w:hAnsi="Times New Roman" w:cs="Times New Roman"/>
                <w:sz w:val="20"/>
                <w:szCs w:val="20"/>
              </w:rPr>
            </w:pPr>
            <w:r w:rsidRPr="009B6D6D">
              <w:rPr>
                <w:rFonts w:ascii="Times New Roman" w:hAnsi="Times New Roman" w:cs="Times New Roman"/>
                <w:sz w:val="20"/>
                <w:szCs w:val="20"/>
              </w:rPr>
              <w:t>2. Проанализировать</w:t>
            </w:r>
            <w:r w:rsidRPr="009B6D6D">
              <w:rPr>
                <w:rFonts w:ascii="Times New Roman" w:hAnsi="Times New Roman" w:cs="Times New Roman"/>
                <w:iCs/>
                <w:sz w:val="20"/>
                <w:szCs w:val="20"/>
              </w:rPr>
              <w:t xml:space="preserve"> </w:t>
            </w:r>
            <w:r w:rsidRPr="009B6D6D">
              <w:rPr>
                <w:rFonts w:ascii="Times New Roman" w:hAnsi="Times New Roman" w:cs="Times New Roman"/>
                <w:sz w:val="20"/>
                <w:szCs w:val="20"/>
              </w:rPr>
              <w:t>о</w:t>
            </w:r>
            <w:r w:rsidRPr="009B6D6D">
              <w:rPr>
                <w:rFonts w:ascii="Times New Roman" w:eastAsia="Times New Roman" w:hAnsi="Times New Roman" w:cs="Times New Roman"/>
                <w:sz w:val="20"/>
                <w:szCs w:val="20"/>
              </w:rPr>
              <w:t xml:space="preserve">сновные показатели на содержание систем, обеспечивающих пожарную безопасность; нормативные показатели при проведении технической экспертизы и оценки пожарных рисков </w:t>
            </w:r>
          </w:p>
          <w:p w:rsidR="003C1287" w:rsidRPr="009B6D6D" w:rsidRDefault="003C1287" w:rsidP="003C1287">
            <w:pPr>
              <w:spacing w:after="0" w:line="240" w:lineRule="auto"/>
              <w:jc w:val="both"/>
              <w:rPr>
                <w:rFonts w:ascii="Times New Roman" w:eastAsia="Times New Roman" w:hAnsi="Times New Roman" w:cs="Times New Roman"/>
                <w:sz w:val="20"/>
                <w:szCs w:val="20"/>
              </w:rPr>
            </w:pPr>
            <w:r w:rsidRPr="009B6D6D">
              <w:rPr>
                <w:rFonts w:ascii="Times New Roman" w:hAnsi="Times New Roman" w:cs="Times New Roman"/>
                <w:sz w:val="20"/>
                <w:szCs w:val="20"/>
              </w:rPr>
              <w:t>3. Проанализировать</w:t>
            </w:r>
            <w:r w:rsidRPr="009B6D6D">
              <w:rPr>
                <w:rFonts w:ascii="Times New Roman" w:hAnsi="Times New Roman" w:cs="Times New Roman"/>
                <w:iCs/>
                <w:sz w:val="20"/>
                <w:szCs w:val="20"/>
              </w:rPr>
              <w:t xml:space="preserve"> систему планирования и управления </w:t>
            </w:r>
            <w:r w:rsidRPr="009B6D6D">
              <w:rPr>
                <w:rFonts w:ascii="Times New Roman" w:eastAsia="Times New Roman" w:hAnsi="Times New Roman" w:cs="Times New Roman"/>
                <w:sz w:val="20"/>
                <w:szCs w:val="20"/>
              </w:rPr>
              <w:t xml:space="preserve">мероприятий в области пожарной безопасности на объектах, защиты населения и отчетные документы по пожарной безопасности на объектах и в населенных пунктах </w:t>
            </w:r>
          </w:p>
          <w:p w:rsidR="00F805F7" w:rsidRPr="00427C78" w:rsidRDefault="00F805F7" w:rsidP="00427C78">
            <w:pPr>
              <w:spacing w:after="0" w:line="240" w:lineRule="auto"/>
              <w:rPr>
                <w:rFonts w:ascii="Times New Roman" w:eastAsia="Times New Roman" w:hAnsi="Times New Roman" w:cs="Times New Roman"/>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В соответствии с календарным учебным графиком</w:t>
            </w:r>
          </w:p>
        </w:tc>
      </w:tr>
    </w:tbl>
    <w:p w:rsidR="00F805F7" w:rsidRPr="00427C78" w:rsidRDefault="00F805F7" w:rsidP="00427C78">
      <w:pPr>
        <w:widowControl w:val="0"/>
        <w:autoSpaceDE w:val="0"/>
        <w:autoSpaceDN w:val="0"/>
        <w:adjustRightInd w:val="0"/>
        <w:spacing w:after="0" w:line="240" w:lineRule="auto"/>
        <w:ind w:firstLine="4536"/>
        <w:rPr>
          <w:rFonts w:ascii="Times New Roman" w:eastAsia="Times New Roman" w:hAnsi="Times New Roman" w:cs="Times New Roman"/>
          <w:sz w:val="20"/>
          <w:szCs w:val="2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Приложение 2 </w:t>
      </w:r>
    </w:p>
    <w:p w:rsidR="00F805F7" w:rsidRPr="00F805F7" w:rsidRDefault="00F805F7" w:rsidP="00F805F7">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к Договору о практической подготовке обучающихся</w:t>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«____» _________ 20____ г. № _____</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помещений для организации практической подготовки</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Помещения </w:t>
            </w:r>
          </w:p>
        </w:tc>
      </w:tr>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427C78"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 xml:space="preserve"> </w:t>
            </w:r>
            <w:r w:rsidR="00427C78" w:rsidRPr="00427C78">
              <w:rPr>
                <w:rFonts w:ascii="Times New Roman" w:eastAsia="Times New Roman" w:hAnsi="Times New Roman" w:cs="Times New Roman"/>
                <w:sz w:val="20"/>
                <w:szCs w:val="20"/>
              </w:rPr>
              <w:t>Главное управление МЧС России по Омской области</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06282D">
              <w:rPr>
                <w:rFonts w:ascii="Times New Roman" w:eastAsia="Times New Roman" w:hAnsi="Times New Roman" w:cs="Times New Roman"/>
                <w:color w:val="FF0000"/>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06282D" w:rsidP="00F805F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w:t>
            </w:r>
            <w:r w:rsidR="00F805F7" w:rsidRPr="00F805F7">
              <w:rPr>
                <w:rFonts w:ascii="Times New Roman" w:eastAsia="Times New Roman" w:hAnsi="Times New Roman" w:cs="Times New Roman"/>
                <w:bCs/>
                <w:sz w:val="20"/>
                <w:szCs w:val="20"/>
              </w:rPr>
              <w:t>правление</w:t>
            </w:r>
            <w:r>
              <w:rPr>
                <w:rFonts w:ascii="Times New Roman" w:eastAsia="Times New Roman" w:hAnsi="Times New Roman" w:cs="Times New Roman"/>
                <w:bCs/>
                <w:sz w:val="20"/>
                <w:szCs w:val="20"/>
              </w:rPr>
              <w:t xml:space="preserve"> гражданской обороны и защиты населения</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06282D">
              <w:rPr>
                <w:rFonts w:ascii="Times New Roman" w:eastAsia="Times New Roman" w:hAnsi="Times New Roman" w:cs="Times New Roman"/>
                <w:bCs/>
                <w:color w:val="FF0000"/>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986FBD" w:rsidP="00427C78">
            <w:pPr>
              <w:widowControl w:val="0"/>
              <w:autoSpaceDE w:val="0"/>
              <w:autoSpaceDN w:val="0"/>
              <w:adjustRightInd w:val="0"/>
              <w:spacing w:after="0" w:line="240" w:lineRule="auto"/>
              <w:jc w:val="center"/>
              <w:rPr>
                <w:rFonts w:ascii="Times New Roman" w:eastAsia="Times New Roman" w:hAnsi="Times New Roman" w:cs="Times New Roman"/>
              </w:rPr>
            </w:pPr>
            <w:hyperlink r:id="rId21" w:history="1"/>
            <w:r w:rsidR="0006282D" w:rsidRPr="0006282D">
              <w:rPr>
                <w:rFonts w:ascii="Times New Roman" w:eastAsia="Times New Roman" w:hAnsi="Times New Roman" w:cs="Times New Roman"/>
                <w:sz w:val="20"/>
                <w:szCs w:val="20"/>
              </w:rPr>
              <w:t>644099, г. Омск, ул. Интернациональная, 41</w:t>
            </w:r>
          </w:p>
        </w:tc>
        <w:tc>
          <w:tcPr>
            <w:tcW w:w="2693" w:type="dxa"/>
            <w:tcBorders>
              <w:top w:val="single" w:sz="4" w:space="0" w:color="000000"/>
              <w:left w:val="single" w:sz="4" w:space="0" w:color="000000"/>
              <w:bottom w:val="single" w:sz="4" w:space="0" w:color="000000"/>
              <w:right w:val="single" w:sz="4" w:space="0" w:color="000000"/>
            </w:tcBorders>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служебные кабинеты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в зданиях соответствующих структурных подразделений</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roofErr w:type="gramStart"/>
            <w:r w:rsidRPr="00F805F7">
              <w:rPr>
                <w:rFonts w:ascii="Times New Roman" w:eastAsia="Times New Roman" w:hAnsi="Times New Roman" w:cs="Times New Roman"/>
              </w:rPr>
              <w:t xml:space="preserve">Оборудование: </w:t>
            </w:r>
            <w:r w:rsidRPr="00F805F7">
              <w:rPr>
                <w:rFonts w:ascii="Times New Roman" w:eastAsia="Times New Roman" w:hAnsi="Times New Roman" w:cs="Times New Roman"/>
                <w:color w:val="FF0000"/>
              </w:rPr>
              <w:t>….</w:t>
            </w:r>
            <w:proofErr w:type="gramEnd"/>
            <w:r w:rsidRPr="00F805F7">
              <w:rPr>
                <w:rFonts w:ascii="Times New Roman" w:eastAsia="Times New Roman" w:hAnsi="Times New Roman" w:cs="Times New Roman"/>
                <w:color w:val="FF0000"/>
              </w:rPr>
              <w:t>(указать)</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Программное обеспечение</w:t>
            </w:r>
            <w:r w:rsidRPr="00F805F7">
              <w:rPr>
                <w:rFonts w:ascii="Times New Roman" w:eastAsia="Times New Roman" w:hAnsi="Times New Roman" w:cs="Times New Roman"/>
                <w:color w:val="FF0000"/>
              </w:rPr>
              <w:t>: …(указать)</w:t>
            </w:r>
          </w:p>
        </w:tc>
      </w:tr>
    </w:tbl>
    <w:p w:rsidR="00427C78" w:rsidRPr="00F805F7" w:rsidRDefault="00427C78" w:rsidP="00F805F7">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F805F7" w:rsidP="003D1C6E">
      <w:pPr>
        <w:tabs>
          <w:tab w:val="left" w:pos="2195"/>
        </w:tabs>
        <w:spacing w:after="0" w:line="240" w:lineRule="auto"/>
        <w:ind w:firstLine="709"/>
        <w:rPr>
          <w:rFonts w:ascii="Times New Roman" w:hAnsi="Times New Roman" w:cs="Times New Roman"/>
          <w:sz w:val="24"/>
          <w:szCs w:val="24"/>
        </w:rPr>
      </w:pPr>
      <w:r w:rsidRPr="00F805F7">
        <w:rPr>
          <w:rFonts w:ascii="Times New Roman" w:eastAsia="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CF3FF4" w:rsidRDefault="00A27B4F" w:rsidP="00A27B4F">
      <w:pPr>
        <w:spacing w:after="0" w:line="240" w:lineRule="auto"/>
        <w:jc w:val="center"/>
        <w:outlineLvl w:val="1"/>
        <w:rPr>
          <w:rFonts w:ascii="Times New Roman" w:hAnsi="Times New Roman" w:cs="Times New Roman"/>
          <w:b/>
          <w:sz w:val="20"/>
          <w:szCs w:val="20"/>
        </w:rPr>
      </w:pPr>
      <w:r w:rsidRPr="00CF3FF4">
        <w:rPr>
          <w:rFonts w:ascii="Times New Roman" w:hAnsi="Times New Roman" w:cs="Times New Roman"/>
          <w:b/>
          <w:sz w:val="20"/>
          <w:szCs w:val="20"/>
        </w:rPr>
        <w:t xml:space="preserve">СОВМЕСТНЫЙ </w:t>
      </w:r>
      <w:r w:rsidR="00C81A02" w:rsidRPr="00CF3FF4">
        <w:rPr>
          <w:rFonts w:ascii="Times New Roman" w:hAnsi="Times New Roman" w:cs="Times New Roman"/>
          <w:b/>
          <w:sz w:val="20"/>
          <w:szCs w:val="20"/>
        </w:rPr>
        <w:t xml:space="preserve">РАБОЧИЙ ГРАФИК (ПЛАН) </w:t>
      </w:r>
      <w:r w:rsidRPr="00CF3FF4">
        <w:rPr>
          <w:rFonts w:ascii="Times New Roman" w:hAnsi="Times New Roman" w:cs="Times New Roman"/>
          <w:b/>
          <w:sz w:val="20"/>
          <w:szCs w:val="20"/>
        </w:rPr>
        <w:t xml:space="preserve">ПРОГРАММЫ ПРАКТИЧЕСКОЙ ПОДГОТОВКИ </w:t>
      </w:r>
      <w:r w:rsidR="00640B06" w:rsidRPr="00CF3FF4">
        <w:rPr>
          <w:rFonts w:ascii="Times New Roman" w:hAnsi="Times New Roman" w:cs="Times New Roman"/>
          <w:b/>
          <w:sz w:val="20"/>
          <w:szCs w:val="20"/>
        </w:rPr>
        <w:t>(</w:t>
      </w:r>
      <w:r w:rsidR="007A3319" w:rsidRPr="00CF3FF4">
        <w:rPr>
          <w:rFonts w:ascii="Times New Roman" w:hAnsi="Times New Roman" w:cs="Times New Roman"/>
          <w:b/>
          <w:sz w:val="20"/>
          <w:szCs w:val="20"/>
        </w:rPr>
        <w:t>ПРОИЗВОДСТВЕННАЯ</w:t>
      </w:r>
      <w:r w:rsidRPr="00CF3FF4">
        <w:rPr>
          <w:rFonts w:ascii="Times New Roman" w:hAnsi="Times New Roman" w:cs="Times New Roman"/>
          <w:b/>
          <w:sz w:val="20"/>
          <w:szCs w:val="20"/>
        </w:rPr>
        <w:t xml:space="preserve"> ПРАКТИК</w:t>
      </w:r>
      <w:r w:rsidR="00640B06" w:rsidRPr="00CF3FF4">
        <w:rPr>
          <w:rFonts w:ascii="Times New Roman" w:hAnsi="Times New Roman" w:cs="Times New Roman"/>
          <w:b/>
          <w:sz w:val="20"/>
          <w:szCs w:val="20"/>
        </w:rPr>
        <w:t>А)</w:t>
      </w:r>
    </w:p>
    <w:p w:rsidR="00C81A02" w:rsidRPr="00CF3FF4" w:rsidRDefault="00C81A02" w:rsidP="00C81A02">
      <w:pPr>
        <w:pStyle w:val="Default"/>
        <w:jc w:val="center"/>
        <w:rPr>
          <w:color w:val="auto"/>
          <w:sz w:val="20"/>
          <w:szCs w:val="20"/>
        </w:rPr>
      </w:pPr>
      <w:r w:rsidRPr="00CF3FF4">
        <w:rPr>
          <w:color w:val="auto"/>
          <w:sz w:val="20"/>
          <w:szCs w:val="20"/>
        </w:rPr>
        <w:t xml:space="preserve"> __________________________________________________________________ (Ф.И.О. обучающегося) </w:t>
      </w:r>
    </w:p>
    <w:p w:rsidR="00455B92" w:rsidRPr="00CF3FF4" w:rsidRDefault="00C81A02" w:rsidP="00455B92">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 xml:space="preserve">Направление подготовки: </w:t>
      </w:r>
      <w:r w:rsidR="00455B92" w:rsidRPr="00CF3FF4">
        <w:rPr>
          <w:rFonts w:ascii="Times New Roman" w:hAnsi="Times New Roman" w:cs="Times New Roman"/>
          <w:sz w:val="20"/>
          <w:szCs w:val="20"/>
        </w:rPr>
        <w:t>Государственное и муниципальное управление</w:t>
      </w:r>
    </w:p>
    <w:p w:rsidR="00FC0AA1" w:rsidRPr="00CF3FF4" w:rsidRDefault="00C81A02" w:rsidP="00FC0AA1">
      <w:pPr>
        <w:pStyle w:val="Default"/>
        <w:jc w:val="both"/>
        <w:rPr>
          <w:sz w:val="20"/>
          <w:szCs w:val="20"/>
        </w:rPr>
      </w:pPr>
      <w:r w:rsidRPr="00CF3FF4">
        <w:rPr>
          <w:rFonts w:eastAsia="Times New Roman"/>
          <w:sz w:val="20"/>
          <w:szCs w:val="20"/>
        </w:rPr>
        <w:t>Направленность (профиль) программы</w:t>
      </w:r>
      <w:r w:rsidR="00247047" w:rsidRPr="00CF3FF4">
        <w:rPr>
          <w:rFonts w:eastAsia="Times New Roman"/>
          <w:sz w:val="20"/>
          <w:szCs w:val="20"/>
        </w:rPr>
        <w:t>:</w:t>
      </w:r>
      <w:r w:rsidRPr="00CF3FF4">
        <w:rPr>
          <w:rFonts w:eastAsia="Times New Roman"/>
          <w:sz w:val="20"/>
          <w:szCs w:val="20"/>
        </w:rPr>
        <w:t xml:space="preserve"> </w:t>
      </w:r>
      <w:r w:rsidR="00FC0AA1" w:rsidRPr="00CF3FF4">
        <w:rPr>
          <w:rFonts w:eastAsia="Times New Roman"/>
          <w:sz w:val="20"/>
          <w:szCs w:val="20"/>
        </w:rPr>
        <w:t>Государственное муниципальное управление в пожарной безопасности и чрезвычайных ситуациях</w:t>
      </w:r>
      <w:r w:rsidR="00FC0AA1" w:rsidRPr="00CF3FF4">
        <w:rPr>
          <w:sz w:val="20"/>
          <w:szCs w:val="20"/>
        </w:rPr>
        <w:t xml:space="preserve"> </w:t>
      </w:r>
    </w:p>
    <w:p w:rsidR="00C81A02" w:rsidRPr="00CF3FF4" w:rsidRDefault="00C81A02" w:rsidP="00FC0AA1">
      <w:pPr>
        <w:pStyle w:val="Default"/>
        <w:jc w:val="both"/>
        <w:rPr>
          <w:sz w:val="20"/>
          <w:szCs w:val="20"/>
        </w:rPr>
      </w:pPr>
      <w:r w:rsidRPr="00CF3FF4">
        <w:rPr>
          <w:sz w:val="20"/>
          <w:szCs w:val="20"/>
        </w:rPr>
        <w:t xml:space="preserve">Вид практики: </w:t>
      </w:r>
      <w:r w:rsidR="00823946" w:rsidRPr="00CF3FF4">
        <w:rPr>
          <w:sz w:val="20"/>
          <w:szCs w:val="20"/>
        </w:rPr>
        <w:t>производственная</w:t>
      </w:r>
      <w:r w:rsidR="00F04F24" w:rsidRPr="00CF3FF4">
        <w:rPr>
          <w:sz w:val="20"/>
          <w:szCs w:val="20"/>
        </w:rPr>
        <w:t xml:space="preserve"> </w:t>
      </w:r>
      <w:r w:rsidRPr="00CF3FF4">
        <w:rPr>
          <w:sz w:val="20"/>
          <w:szCs w:val="20"/>
        </w:rPr>
        <w:t>практика</w:t>
      </w:r>
    </w:p>
    <w:p w:rsidR="00823946" w:rsidRPr="00CF3FF4" w:rsidRDefault="00C81A02" w:rsidP="00823946">
      <w:pPr>
        <w:spacing w:after="0" w:line="240" w:lineRule="auto"/>
        <w:rPr>
          <w:rStyle w:val="fontstyle01"/>
          <w:rFonts w:ascii="Times New Roman" w:hAnsi="Times New Roman" w:cs="Times New Roman"/>
          <w:b w:val="0"/>
          <w:sz w:val="20"/>
          <w:szCs w:val="20"/>
        </w:rPr>
      </w:pPr>
      <w:r w:rsidRPr="00CF3FF4">
        <w:rPr>
          <w:rFonts w:ascii="Times New Roman" w:eastAsia="Times New Roman" w:hAnsi="Times New Roman" w:cs="Times New Roman"/>
          <w:sz w:val="20"/>
          <w:szCs w:val="20"/>
        </w:rPr>
        <w:t xml:space="preserve">Тип практики: </w:t>
      </w:r>
      <w:r w:rsidR="00823946" w:rsidRPr="00CF3FF4">
        <w:rPr>
          <w:rStyle w:val="fontstyle01"/>
          <w:rFonts w:ascii="Times New Roman" w:hAnsi="Times New Roman" w:cs="Times New Roman"/>
          <w:b w:val="0"/>
          <w:sz w:val="20"/>
          <w:szCs w:val="20"/>
        </w:rPr>
        <w:t xml:space="preserve">организационно-управленческая практика </w:t>
      </w:r>
      <w:r w:rsidR="003C1287" w:rsidRPr="00CF3FF4">
        <w:rPr>
          <w:rStyle w:val="fontstyle01"/>
          <w:rFonts w:ascii="Times New Roman" w:hAnsi="Times New Roman" w:cs="Times New Roman"/>
          <w:b w:val="0"/>
          <w:sz w:val="20"/>
          <w:szCs w:val="20"/>
        </w:rPr>
        <w:t>2</w:t>
      </w:r>
    </w:p>
    <w:p w:rsidR="00C81A02" w:rsidRPr="00CF3FF4" w:rsidRDefault="00C81A02" w:rsidP="00823946">
      <w:pPr>
        <w:spacing w:after="0" w:line="240" w:lineRule="auto"/>
        <w:jc w:val="both"/>
        <w:rPr>
          <w:sz w:val="20"/>
          <w:szCs w:val="20"/>
        </w:rPr>
      </w:pPr>
    </w:p>
    <w:p w:rsidR="00C81A02" w:rsidRPr="00CF3FF4" w:rsidRDefault="00C81A02" w:rsidP="00633C66">
      <w:pPr>
        <w:pStyle w:val="Default"/>
        <w:jc w:val="both"/>
        <w:rPr>
          <w:color w:val="auto"/>
          <w:sz w:val="20"/>
          <w:szCs w:val="20"/>
        </w:rPr>
      </w:pPr>
      <w:r w:rsidRPr="00CF3FF4">
        <w:rPr>
          <w:color w:val="auto"/>
          <w:sz w:val="20"/>
          <w:szCs w:val="20"/>
        </w:rPr>
        <w:t xml:space="preserve">Руководитель практики от </w:t>
      </w:r>
      <w:proofErr w:type="spellStart"/>
      <w:r w:rsidRPr="00CF3FF4">
        <w:rPr>
          <w:color w:val="auto"/>
          <w:sz w:val="20"/>
          <w:szCs w:val="20"/>
        </w:rPr>
        <w:t>ОмГА</w:t>
      </w:r>
      <w:proofErr w:type="spellEnd"/>
      <w:r w:rsidRPr="00CF3FF4">
        <w:rPr>
          <w:color w:val="auto"/>
          <w:sz w:val="20"/>
          <w:szCs w:val="20"/>
        </w:rPr>
        <w:t xml:space="preserve"> ________________________________________________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                                                          (Уч. степень, уч. звание, Фамилия И.О.)</w:t>
      </w:r>
    </w:p>
    <w:p w:rsidR="00C81A02" w:rsidRPr="00CF3FF4" w:rsidRDefault="00C81A02" w:rsidP="00633C66">
      <w:pPr>
        <w:pStyle w:val="Default"/>
        <w:jc w:val="both"/>
        <w:rPr>
          <w:color w:val="auto"/>
          <w:sz w:val="20"/>
          <w:szCs w:val="20"/>
        </w:rPr>
      </w:pPr>
      <w:r w:rsidRPr="00CF3FF4">
        <w:rPr>
          <w:color w:val="auto"/>
          <w:sz w:val="20"/>
          <w:szCs w:val="20"/>
        </w:rPr>
        <w:t>Наименование профильной организации 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____________________________________________________________________________</w:t>
      </w:r>
    </w:p>
    <w:p w:rsidR="00C81A02" w:rsidRPr="00CF3FF4" w:rsidRDefault="00C81A02" w:rsidP="00633C66">
      <w:pPr>
        <w:pStyle w:val="Default"/>
        <w:jc w:val="both"/>
        <w:rPr>
          <w:color w:val="auto"/>
          <w:sz w:val="20"/>
          <w:szCs w:val="20"/>
        </w:rPr>
      </w:pPr>
      <w:r w:rsidRPr="00CF3FF4">
        <w:rPr>
          <w:color w:val="auto"/>
          <w:sz w:val="20"/>
          <w:szCs w:val="20"/>
        </w:rPr>
        <w:t>Руководитель практики от профильной организации_________________________________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CF3FF4" w:rsidTr="00EC3CDD">
        <w:tc>
          <w:tcPr>
            <w:tcW w:w="817"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w:t>
            </w:r>
          </w:p>
        </w:tc>
        <w:tc>
          <w:tcPr>
            <w:tcW w:w="2126"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Сроки </w:t>
            </w:r>
          </w:p>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проведения</w:t>
            </w:r>
          </w:p>
        </w:tc>
        <w:tc>
          <w:tcPr>
            <w:tcW w:w="6628"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Планируемые работы</w:t>
            </w:r>
          </w:p>
        </w:tc>
      </w:tr>
      <w:tr w:rsidR="00C81A02" w:rsidRPr="00CF3FF4" w:rsidTr="00EC3CDD">
        <w:tc>
          <w:tcPr>
            <w:tcW w:w="817" w:type="dxa"/>
          </w:tcPr>
          <w:p w:rsidR="00C81A02" w:rsidRPr="00CF3FF4" w:rsidRDefault="00C81A02"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1.</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FD5FAD">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Инструктаж по технике безопасности</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2.</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012EC1">
            <w:pPr>
              <w:spacing w:after="0" w:line="240" w:lineRule="auto"/>
              <w:jc w:val="both"/>
              <w:rPr>
                <w:rFonts w:ascii="Times New Roman" w:hAnsi="Times New Roman" w:cs="Times New Roman"/>
                <w:color w:val="FF0000"/>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cs="Times New Roman"/>
                <w:sz w:val="20"/>
                <w:szCs w:val="20"/>
              </w:rPr>
              <w:t xml:space="preserve"> основны</w:t>
            </w:r>
            <w:r w:rsidR="00012EC1" w:rsidRPr="00CF3FF4">
              <w:rPr>
                <w:rFonts w:ascii="Times New Roman" w:hAnsi="Times New Roman" w:cs="Times New Roman"/>
                <w:sz w:val="20"/>
                <w:szCs w:val="20"/>
              </w:rPr>
              <w:t>е</w:t>
            </w:r>
            <w:r w:rsidRPr="00CF3FF4">
              <w:rPr>
                <w:rFonts w:ascii="Times New Roman" w:hAnsi="Times New Roman" w:cs="Times New Roman"/>
                <w:sz w:val="20"/>
                <w:szCs w:val="20"/>
              </w:rPr>
              <w:t xml:space="preserve"> направления работы организации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 xml:space="preserve">профильной организации) </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3.</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организационно-правовую форму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4</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3C1287" w:rsidRPr="00CF3FF4" w:rsidTr="00EC3CDD">
        <w:tc>
          <w:tcPr>
            <w:tcW w:w="817" w:type="dxa"/>
          </w:tcPr>
          <w:p w:rsidR="003C1287" w:rsidRPr="00CF3FF4" w:rsidRDefault="003C1287"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5</w:t>
            </w:r>
          </w:p>
        </w:tc>
        <w:tc>
          <w:tcPr>
            <w:tcW w:w="2126" w:type="dxa"/>
          </w:tcPr>
          <w:p w:rsidR="003C1287" w:rsidRPr="00CF3FF4" w:rsidRDefault="003C1287" w:rsidP="00C81A02">
            <w:pPr>
              <w:spacing w:after="0" w:line="240" w:lineRule="auto"/>
              <w:jc w:val="center"/>
              <w:rPr>
                <w:rFonts w:ascii="Times New Roman" w:hAnsi="Times New Roman" w:cs="Times New Roman"/>
                <w:sz w:val="20"/>
                <w:szCs w:val="20"/>
              </w:rPr>
            </w:pPr>
          </w:p>
        </w:tc>
        <w:tc>
          <w:tcPr>
            <w:tcW w:w="6628" w:type="dxa"/>
          </w:tcPr>
          <w:p w:rsidR="003C1287" w:rsidRPr="00CF3FF4" w:rsidRDefault="003C1287" w:rsidP="0044211A">
            <w:pPr>
              <w:spacing w:after="0" w:line="240" w:lineRule="auto"/>
              <w:jc w:val="both"/>
              <w:rPr>
                <w:rFonts w:ascii="Times New Roman" w:eastAsia="Times New Roman" w:hAnsi="Times New Roman" w:cs="Times New Roman"/>
                <w:color w:val="000000"/>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sz w:val="20"/>
                <w:szCs w:val="20"/>
              </w:rPr>
              <w:t xml:space="preserve"> м</w:t>
            </w:r>
            <w:r w:rsidRPr="00CF3FF4">
              <w:rPr>
                <w:rFonts w:ascii="Times New Roman" w:eastAsia="Times New Roman" w:hAnsi="Times New Roman" w:cs="Times New Roman"/>
                <w:color w:val="000000"/>
                <w:sz w:val="20"/>
                <w:szCs w:val="20"/>
              </w:rPr>
              <w:t xml:space="preserve">етоды социального взаимодействия в профильной организации, роль в социальном взаимодействии и командной работе, исходя из стратегии сотрудничества для достижения поставленной цели </w:t>
            </w:r>
          </w:p>
        </w:tc>
      </w:tr>
      <w:tr w:rsidR="003C1287" w:rsidRPr="00CF3FF4" w:rsidTr="00EC3CDD">
        <w:tc>
          <w:tcPr>
            <w:tcW w:w="817" w:type="dxa"/>
          </w:tcPr>
          <w:p w:rsidR="003C1287" w:rsidRPr="00CF3FF4" w:rsidRDefault="003C1287"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6</w:t>
            </w:r>
          </w:p>
        </w:tc>
        <w:tc>
          <w:tcPr>
            <w:tcW w:w="2126" w:type="dxa"/>
          </w:tcPr>
          <w:p w:rsidR="003C1287" w:rsidRPr="00CF3FF4" w:rsidRDefault="003C1287" w:rsidP="00C81A02">
            <w:pPr>
              <w:spacing w:after="0" w:line="240" w:lineRule="auto"/>
              <w:jc w:val="center"/>
              <w:rPr>
                <w:rFonts w:ascii="Times New Roman" w:hAnsi="Times New Roman" w:cs="Times New Roman"/>
                <w:sz w:val="20"/>
                <w:szCs w:val="20"/>
              </w:rPr>
            </w:pPr>
          </w:p>
        </w:tc>
        <w:tc>
          <w:tcPr>
            <w:tcW w:w="6628" w:type="dxa"/>
          </w:tcPr>
          <w:p w:rsidR="003C1287" w:rsidRPr="00CF3FF4" w:rsidRDefault="003C1287" w:rsidP="0044211A">
            <w:pPr>
              <w:spacing w:after="0" w:line="240" w:lineRule="auto"/>
              <w:jc w:val="both"/>
              <w:rPr>
                <w:rFonts w:ascii="Times New Roman" w:hAnsi="Times New Roman" w:cs="Times New Roman"/>
                <w:color w:val="000000"/>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cs="Times New Roman"/>
                <w:sz w:val="20"/>
                <w:szCs w:val="20"/>
              </w:rPr>
              <w:t xml:space="preserve"> д</w:t>
            </w:r>
            <w:r w:rsidRPr="00CF3FF4">
              <w:rPr>
                <w:rFonts w:ascii="Times New Roman" w:hAnsi="Times New Roman" w:cs="Times New Roman"/>
                <w:iCs/>
                <w:sz w:val="20"/>
                <w:szCs w:val="20"/>
              </w:rPr>
              <w:t>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(базы-практики)</w:t>
            </w:r>
          </w:p>
        </w:tc>
      </w:tr>
      <w:tr w:rsidR="003C1287" w:rsidRPr="00CF3FF4" w:rsidTr="00EC3CDD">
        <w:tc>
          <w:tcPr>
            <w:tcW w:w="817" w:type="dxa"/>
          </w:tcPr>
          <w:p w:rsidR="003C1287" w:rsidRPr="00CF3FF4" w:rsidRDefault="003C1287"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7</w:t>
            </w:r>
          </w:p>
        </w:tc>
        <w:tc>
          <w:tcPr>
            <w:tcW w:w="2126" w:type="dxa"/>
          </w:tcPr>
          <w:p w:rsidR="003C1287" w:rsidRPr="00CF3FF4" w:rsidRDefault="003C1287" w:rsidP="00C81A02">
            <w:pPr>
              <w:spacing w:after="0" w:line="240" w:lineRule="auto"/>
              <w:jc w:val="center"/>
              <w:rPr>
                <w:rFonts w:ascii="Times New Roman" w:hAnsi="Times New Roman" w:cs="Times New Roman"/>
                <w:sz w:val="20"/>
                <w:szCs w:val="20"/>
              </w:rPr>
            </w:pPr>
          </w:p>
        </w:tc>
        <w:tc>
          <w:tcPr>
            <w:tcW w:w="6628" w:type="dxa"/>
          </w:tcPr>
          <w:p w:rsidR="003C1287" w:rsidRPr="00CF3FF4" w:rsidRDefault="003C1287" w:rsidP="0044211A">
            <w:pPr>
              <w:widowControl w:val="0"/>
              <w:suppressAutoHyphens/>
              <w:autoSpaceDE w:val="0"/>
              <w:spacing w:after="0" w:line="240" w:lineRule="auto"/>
              <w:rPr>
                <w:rFonts w:ascii="Times New Roman" w:hAnsi="Times New Roman" w:cs="Times New Roman"/>
                <w:b/>
                <w:i/>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sz w:val="20"/>
                <w:szCs w:val="20"/>
              </w:rPr>
              <w:t xml:space="preserve"> локальные нормативно - правовые нормы, обеспечивающие борьбу с коррупцией в различных областях жизнедеятельности</w:t>
            </w:r>
            <w:r w:rsidRPr="00CF3FF4">
              <w:rPr>
                <w:rFonts w:ascii="Times New Roman" w:hAnsi="Times New Roman" w:cs="Times New Roman"/>
                <w:b/>
                <w:i/>
                <w:sz w:val="20"/>
                <w:szCs w:val="20"/>
              </w:rPr>
              <w:t xml:space="preserve"> </w:t>
            </w:r>
          </w:p>
        </w:tc>
      </w:tr>
      <w:tr w:rsidR="00452A83" w:rsidRPr="00CF3FF4" w:rsidTr="00A27B4F">
        <w:tc>
          <w:tcPr>
            <w:tcW w:w="9571" w:type="dxa"/>
            <w:gridSpan w:val="3"/>
          </w:tcPr>
          <w:p w:rsidR="00452A83" w:rsidRPr="00CF3FF4"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CF3FF4">
              <w:rPr>
                <w:rFonts w:ascii="Times New Roman" w:hAnsi="Times New Roman" w:cs="Times New Roman"/>
                <w:i/>
                <w:sz w:val="20"/>
                <w:szCs w:val="20"/>
              </w:rPr>
              <w:t>Индивидуальные задания на практику:</w:t>
            </w:r>
          </w:p>
        </w:tc>
      </w:tr>
      <w:tr w:rsidR="0008226D" w:rsidRPr="00CF3FF4" w:rsidTr="00EC3CDD">
        <w:tc>
          <w:tcPr>
            <w:tcW w:w="817" w:type="dxa"/>
          </w:tcPr>
          <w:p w:rsidR="0008226D" w:rsidRPr="00CF3FF4" w:rsidRDefault="0008226D"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8</w:t>
            </w:r>
          </w:p>
        </w:tc>
        <w:tc>
          <w:tcPr>
            <w:tcW w:w="2126" w:type="dxa"/>
          </w:tcPr>
          <w:p w:rsidR="0008226D" w:rsidRPr="00CF3FF4" w:rsidRDefault="0008226D" w:rsidP="00C81A02">
            <w:pPr>
              <w:spacing w:after="0" w:line="240" w:lineRule="auto"/>
              <w:jc w:val="center"/>
              <w:rPr>
                <w:rFonts w:ascii="Times New Roman" w:hAnsi="Times New Roman" w:cs="Times New Roman"/>
                <w:sz w:val="20"/>
                <w:szCs w:val="20"/>
              </w:rPr>
            </w:pPr>
          </w:p>
        </w:tc>
        <w:tc>
          <w:tcPr>
            <w:tcW w:w="6628" w:type="dxa"/>
          </w:tcPr>
          <w:p w:rsidR="0008226D" w:rsidRPr="00CF3FF4" w:rsidRDefault="0008226D" w:rsidP="00D24003">
            <w:pPr>
              <w:spacing w:after="0" w:line="240" w:lineRule="auto"/>
              <w:jc w:val="both"/>
              <w:rPr>
                <w:rFonts w:ascii="Tahoma" w:eastAsia="Times New Roman" w:hAnsi="Tahoma" w:cs="Tahoma"/>
                <w:sz w:val="20"/>
                <w:szCs w:val="20"/>
              </w:rPr>
            </w:pPr>
            <w:r w:rsidRPr="00CF3FF4">
              <w:rPr>
                <w:rFonts w:ascii="Times New Roman" w:hAnsi="Times New Roman" w:cs="Times New Roman"/>
                <w:sz w:val="20"/>
                <w:szCs w:val="20"/>
              </w:rPr>
              <w:t>Проанализировать н</w:t>
            </w:r>
            <w:r w:rsidRPr="00CF3FF4">
              <w:rPr>
                <w:rFonts w:ascii="Times New Roman" w:eastAsia="Times New Roman" w:hAnsi="Times New Roman" w:cs="Times New Roman"/>
                <w:sz w:val="20"/>
                <w:szCs w:val="20"/>
              </w:rPr>
              <w:t>ормативные и правовые акты, регламентирующие пожарную безопасность зданий, сооружений, предприятий и населенных пунктов, деятельность пожарной охраны, работа комиссий, рабочих групп по вопросам правового регулирования и пропаганды мероприятий по предотвращению пожаров, работу с обращениями физических и юридических лиц, органов власти по вопросам обеспечения пожарной безопасности</w:t>
            </w:r>
          </w:p>
        </w:tc>
      </w:tr>
      <w:tr w:rsidR="0008226D" w:rsidRPr="00CF3FF4" w:rsidTr="00EC3CDD">
        <w:tc>
          <w:tcPr>
            <w:tcW w:w="817" w:type="dxa"/>
          </w:tcPr>
          <w:p w:rsidR="0008226D" w:rsidRPr="00CF3FF4" w:rsidRDefault="0008226D"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9</w:t>
            </w:r>
          </w:p>
        </w:tc>
        <w:tc>
          <w:tcPr>
            <w:tcW w:w="2126" w:type="dxa"/>
          </w:tcPr>
          <w:p w:rsidR="0008226D" w:rsidRPr="00CF3FF4" w:rsidRDefault="0008226D" w:rsidP="00C81A02">
            <w:pPr>
              <w:spacing w:after="0" w:line="240" w:lineRule="auto"/>
              <w:jc w:val="center"/>
              <w:rPr>
                <w:rFonts w:ascii="Times New Roman" w:hAnsi="Times New Roman" w:cs="Times New Roman"/>
                <w:sz w:val="20"/>
                <w:szCs w:val="20"/>
              </w:rPr>
            </w:pPr>
          </w:p>
        </w:tc>
        <w:tc>
          <w:tcPr>
            <w:tcW w:w="6628" w:type="dxa"/>
          </w:tcPr>
          <w:p w:rsidR="0008226D" w:rsidRPr="00CF3FF4" w:rsidRDefault="0008226D" w:rsidP="00D24003">
            <w:pPr>
              <w:spacing w:after="0" w:line="240" w:lineRule="auto"/>
              <w:jc w:val="both"/>
              <w:rPr>
                <w:rFonts w:ascii="Times New Roman" w:eastAsia="Times New Roman" w:hAnsi="Times New Roman" w:cs="Times New Roman"/>
                <w:sz w:val="20"/>
                <w:szCs w:val="20"/>
              </w:rPr>
            </w:pPr>
            <w:r w:rsidRPr="00CF3FF4">
              <w:rPr>
                <w:rFonts w:ascii="Times New Roman" w:hAnsi="Times New Roman" w:cs="Times New Roman"/>
                <w:sz w:val="20"/>
                <w:szCs w:val="20"/>
              </w:rPr>
              <w:t>Проанализировать</w:t>
            </w:r>
            <w:r w:rsidRPr="00CF3FF4">
              <w:rPr>
                <w:rFonts w:ascii="Times New Roman" w:hAnsi="Times New Roman" w:cs="Times New Roman"/>
                <w:iCs/>
                <w:sz w:val="20"/>
                <w:szCs w:val="20"/>
              </w:rPr>
              <w:t xml:space="preserve"> </w:t>
            </w:r>
            <w:r w:rsidRPr="00CF3FF4">
              <w:rPr>
                <w:rFonts w:ascii="Times New Roman" w:hAnsi="Times New Roman" w:cs="Times New Roman"/>
                <w:sz w:val="20"/>
                <w:szCs w:val="20"/>
              </w:rPr>
              <w:t>о</w:t>
            </w:r>
            <w:r w:rsidRPr="00CF3FF4">
              <w:rPr>
                <w:rFonts w:ascii="Times New Roman" w:eastAsia="Times New Roman" w:hAnsi="Times New Roman" w:cs="Times New Roman"/>
                <w:sz w:val="20"/>
                <w:szCs w:val="20"/>
              </w:rPr>
              <w:t xml:space="preserve">сновные показатели на содержание систем, обеспечивающих пожарную безопасность; нормативные показатели при проведении технической экспертизы и оценки пожарных рисков </w:t>
            </w:r>
          </w:p>
        </w:tc>
      </w:tr>
      <w:tr w:rsidR="0008226D" w:rsidRPr="00CF3FF4" w:rsidTr="00EC3CDD">
        <w:tc>
          <w:tcPr>
            <w:tcW w:w="817" w:type="dxa"/>
          </w:tcPr>
          <w:p w:rsidR="0008226D" w:rsidRPr="00CF3FF4" w:rsidRDefault="0008226D"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10</w:t>
            </w:r>
          </w:p>
        </w:tc>
        <w:tc>
          <w:tcPr>
            <w:tcW w:w="2126" w:type="dxa"/>
          </w:tcPr>
          <w:p w:rsidR="0008226D" w:rsidRPr="00CF3FF4" w:rsidRDefault="0008226D" w:rsidP="00C81A02">
            <w:pPr>
              <w:spacing w:after="0" w:line="240" w:lineRule="auto"/>
              <w:jc w:val="center"/>
              <w:rPr>
                <w:rFonts w:ascii="Times New Roman" w:hAnsi="Times New Roman" w:cs="Times New Roman"/>
                <w:sz w:val="20"/>
                <w:szCs w:val="20"/>
              </w:rPr>
            </w:pPr>
          </w:p>
        </w:tc>
        <w:tc>
          <w:tcPr>
            <w:tcW w:w="6628" w:type="dxa"/>
          </w:tcPr>
          <w:p w:rsidR="0008226D" w:rsidRPr="00CF3FF4" w:rsidRDefault="0008226D" w:rsidP="00D24003">
            <w:pPr>
              <w:spacing w:after="0" w:line="240" w:lineRule="auto"/>
              <w:jc w:val="both"/>
              <w:rPr>
                <w:rFonts w:ascii="Times New Roman" w:eastAsia="Times New Roman" w:hAnsi="Times New Roman" w:cs="Times New Roman"/>
                <w:sz w:val="20"/>
                <w:szCs w:val="20"/>
              </w:rPr>
            </w:pPr>
            <w:r w:rsidRPr="00CF3FF4">
              <w:rPr>
                <w:rFonts w:ascii="Times New Roman" w:hAnsi="Times New Roman" w:cs="Times New Roman"/>
                <w:sz w:val="20"/>
                <w:szCs w:val="20"/>
              </w:rPr>
              <w:t>Проанализировать</w:t>
            </w:r>
            <w:r w:rsidRPr="00CF3FF4">
              <w:rPr>
                <w:rFonts w:ascii="Times New Roman" w:hAnsi="Times New Roman" w:cs="Times New Roman"/>
                <w:iCs/>
                <w:sz w:val="20"/>
                <w:szCs w:val="20"/>
              </w:rPr>
              <w:t xml:space="preserve"> систему планирования и управления </w:t>
            </w:r>
            <w:r w:rsidRPr="00CF3FF4">
              <w:rPr>
                <w:rFonts w:ascii="Times New Roman" w:eastAsia="Times New Roman" w:hAnsi="Times New Roman" w:cs="Times New Roman"/>
                <w:sz w:val="20"/>
                <w:szCs w:val="20"/>
              </w:rPr>
              <w:t xml:space="preserve">мероприятий в области пожарной безопасности на объектах, защиты населения и отчетные документы по пожарной безопасности на объектах и в населенных пунктах </w:t>
            </w:r>
          </w:p>
        </w:tc>
      </w:tr>
      <w:tr w:rsidR="00C81A02" w:rsidRPr="00CF3FF4" w:rsidTr="00EC3CDD">
        <w:tc>
          <w:tcPr>
            <w:tcW w:w="817" w:type="dxa"/>
          </w:tcPr>
          <w:p w:rsidR="00C81A02" w:rsidRPr="00CF3FF4" w:rsidRDefault="0008226D"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11</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633C66">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Подготовка и предоставление отчета</w:t>
            </w:r>
            <w:r w:rsidR="00633C66" w:rsidRPr="00CF3FF4">
              <w:rPr>
                <w:rFonts w:ascii="Times New Roman" w:hAnsi="Times New Roman" w:cs="Times New Roman"/>
                <w:sz w:val="20"/>
                <w:szCs w:val="20"/>
              </w:rPr>
              <w:t xml:space="preserve"> </w:t>
            </w:r>
          </w:p>
        </w:tc>
      </w:tr>
    </w:tbl>
    <w:p w:rsidR="004F7785" w:rsidRPr="00CF3FF4" w:rsidRDefault="004F7785" w:rsidP="00C81A02">
      <w:pPr>
        <w:spacing w:after="0" w:line="240" w:lineRule="auto"/>
        <w:rPr>
          <w:rFonts w:ascii="Times New Roman" w:eastAsia="Times New Roman" w:hAnsi="Times New Roman" w:cs="Times New Roman"/>
          <w:sz w:val="20"/>
          <w:szCs w:val="20"/>
        </w:rPr>
      </w:pP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Заведующий кафедрой </w:t>
      </w:r>
      <w:proofErr w:type="spellStart"/>
      <w:r w:rsidR="00FC223E">
        <w:rPr>
          <w:rFonts w:ascii="Times New Roman" w:eastAsia="Times New Roman" w:hAnsi="Times New Roman" w:cs="Times New Roman"/>
          <w:sz w:val="20"/>
          <w:szCs w:val="20"/>
        </w:rPr>
        <w:t>ЭиУ</w:t>
      </w:r>
      <w:proofErr w:type="spellEnd"/>
      <w:r w:rsidRPr="00CF3FF4">
        <w:rPr>
          <w:rFonts w:ascii="Times New Roman" w:eastAsia="Times New Roman" w:hAnsi="Times New Roman" w:cs="Times New Roman"/>
          <w:sz w:val="20"/>
          <w:szCs w:val="20"/>
        </w:rPr>
        <w:t>:</w:t>
      </w:r>
      <w:r w:rsidRPr="00CF3FF4">
        <w:rPr>
          <w:rFonts w:ascii="Times New Roman" w:eastAsia="Times New Roman" w:hAnsi="Times New Roman" w:cs="Times New Roman"/>
          <w:sz w:val="20"/>
          <w:szCs w:val="20"/>
        </w:rPr>
        <w:tab/>
        <w:t>__________________ / ___________________</w:t>
      </w: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Руководитель практики от </w:t>
      </w:r>
      <w:proofErr w:type="spellStart"/>
      <w:r w:rsidRPr="00CF3FF4">
        <w:rPr>
          <w:rFonts w:ascii="Times New Roman" w:eastAsia="Times New Roman" w:hAnsi="Times New Roman" w:cs="Times New Roman"/>
          <w:sz w:val="20"/>
          <w:szCs w:val="20"/>
        </w:rPr>
        <w:t>ОмГА</w:t>
      </w:r>
      <w:proofErr w:type="spellEnd"/>
      <w:r w:rsidRPr="00CF3FF4">
        <w:rPr>
          <w:rFonts w:ascii="Times New Roman" w:eastAsia="Times New Roman" w:hAnsi="Times New Roman" w:cs="Times New Roman"/>
          <w:sz w:val="20"/>
          <w:szCs w:val="20"/>
        </w:rPr>
        <w:tab/>
        <w:t>___________________ / ____________________</w:t>
      </w:r>
    </w:p>
    <w:p w:rsidR="00C81A02" w:rsidRPr="00CF3FF4" w:rsidRDefault="00C81A02" w:rsidP="00C81A02">
      <w:pPr>
        <w:spacing w:after="0" w:line="240" w:lineRule="auto"/>
        <w:jc w:val="both"/>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shd w:val="clear" w:color="auto" w:fill="FFFFFF"/>
        </w:rPr>
        <w:t>Р</w:t>
      </w:r>
      <w:r w:rsidRPr="00CF3FF4">
        <w:rPr>
          <w:rFonts w:ascii="Times New Roman" w:eastAsia="Times New Roman" w:hAnsi="Times New Roman" w:cs="Times New Roman"/>
          <w:sz w:val="20"/>
          <w:szCs w:val="20"/>
        </w:rPr>
        <w:t>уководитель практики от профильной организации ______________/ _________________</w:t>
      </w:r>
    </w:p>
    <w:p w:rsidR="00633C66" w:rsidRPr="00CF3FF4" w:rsidRDefault="00633C66">
      <w:pPr>
        <w:rPr>
          <w:rFonts w:ascii="Times New Roman" w:hAnsi="Times New Roman" w:cs="Times New Roman"/>
          <w:bCs/>
          <w:sz w:val="20"/>
          <w:szCs w:val="20"/>
        </w:rPr>
      </w:pPr>
      <w:r w:rsidRPr="00CF3FF4">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CF3FF4">
        <w:rPr>
          <w:rStyle w:val="fontstyle01"/>
          <w:rFonts w:ascii="Times New Roman" w:hAnsi="Times New Roman" w:cs="Times New Roman"/>
          <w:b w:val="0"/>
          <w:sz w:val="28"/>
          <w:szCs w:val="28"/>
        </w:rPr>
        <w:t>2</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bookmarkStart w:id="3" w:name="_GoBack"/>
      <w:bookmarkEnd w:id="3"/>
      <w:r w:rsidR="00FC223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FC223E"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FBD" w:rsidRDefault="00986FBD" w:rsidP="002B0F7E">
      <w:pPr>
        <w:spacing w:after="0" w:line="240" w:lineRule="auto"/>
      </w:pPr>
      <w:r>
        <w:separator/>
      </w:r>
    </w:p>
  </w:endnote>
  <w:endnote w:type="continuationSeparator" w:id="0">
    <w:p w:rsidR="00986FBD" w:rsidRDefault="00986FB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FBD" w:rsidRDefault="00986FBD" w:rsidP="002B0F7E">
      <w:pPr>
        <w:spacing w:after="0" w:line="240" w:lineRule="auto"/>
      </w:pPr>
      <w:r>
        <w:separator/>
      </w:r>
    </w:p>
  </w:footnote>
  <w:footnote w:type="continuationSeparator" w:id="0">
    <w:p w:rsidR="00986FBD" w:rsidRDefault="00986FB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76CE4"/>
    <w:multiLevelType w:val="hybridMultilevel"/>
    <w:tmpl w:val="57E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9543E"/>
    <w:multiLevelType w:val="hybridMultilevel"/>
    <w:tmpl w:val="34BA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F47BDA"/>
    <w:multiLevelType w:val="multilevel"/>
    <w:tmpl w:val="6E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645AE8"/>
    <w:multiLevelType w:val="hybridMultilevel"/>
    <w:tmpl w:val="88E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B5621"/>
    <w:multiLevelType w:val="multilevel"/>
    <w:tmpl w:val="1368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670E22"/>
    <w:multiLevelType w:val="hybridMultilevel"/>
    <w:tmpl w:val="BA46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9"/>
  </w:num>
  <w:num w:numId="5">
    <w:abstractNumId w:val="14"/>
  </w:num>
  <w:num w:numId="6">
    <w:abstractNumId w:val="15"/>
  </w:num>
  <w:num w:numId="7">
    <w:abstractNumId w:val="27"/>
  </w:num>
  <w:num w:numId="8">
    <w:abstractNumId w:val="12"/>
  </w:num>
  <w:num w:numId="9">
    <w:abstractNumId w:val="39"/>
  </w:num>
  <w:num w:numId="10">
    <w:abstractNumId w:val="3"/>
  </w:num>
  <w:num w:numId="11">
    <w:abstractNumId w:val="26"/>
  </w:num>
  <w:num w:numId="12">
    <w:abstractNumId w:val="13"/>
  </w:num>
  <w:num w:numId="13">
    <w:abstractNumId w:val="25"/>
  </w:num>
  <w:num w:numId="14">
    <w:abstractNumId w:val="38"/>
  </w:num>
  <w:num w:numId="15">
    <w:abstractNumId w:val="16"/>
  </w:num>
  <w:num w:numId="16">
    <w:abstractNumId w:val="17"/>
  </w:num>
  <w:num w:numId="17">
    <w:abstractNumId w:val="20"/>
  </w:num>
  <w:num w:numId="18">
    <w:abstractNumId w:val="24"/>
  </w:num>
  <w:num w:numId="19">
    <w:abstractNumId w:val="40"/>
  </w:num>
  <w:num w:numId="20">
    <w:abstractNumId w:val="28"/>
  </w:num>
  <w:num w:numId="21">
    <w:abstractNumId w:val="8"/>
  </w:num>
  <w:num w:numId="22">
    <w:abstractNumId w:val="32"/>
  </w:num>
  <w:num w:numId="23">
    <w:abstractNumId w:val="23"/>
  </w:num>
  <w:num w:numId="24">
    <w:abstractNumId w:val="21"/>
  </w:num>
  <w:num w:numId="25">
    <w:abstractNumId w:val="31"/>
  </w:num>
  <w:num w:numId="26">
    <w:abstractNumId w:val="10"/>
  </w:num>
  <w:num w:numId="27">
    <w:abstractNumId w:val="36"/>
  </w:num>
  <w:num w:numId="28">
    <w:abstractNumId w:val="37"/>
  </w:num>
  <w:num w:numId="29">
    <w:abstractNumId w:val="33"/>
  </w:num>
  <w:num w:numId="30">
    <w:abstractNumId w:val="5"/>
  </w:num>
  <w:num w:numId="31">
    <w:abstractNumId w:val="6"/>
  </w:num>
  <w:num w:numId="32">
    <w:abstractNumId w:val="4"/>
  </w:num>
  <w:num w:numId="33">
    <w:abstractNumId w:val="30"/>
  </w:num>
  <w:num w:numId="34">
    <w:abstractNumId w:val="34"/>
  </w:num>
  <w:num w:numId="35">
    <w:abstractNumId w:val="19"/>
  </w:num>
  <w:num w:numId="36">
    <w:abstractNumId w:val="7"/>
  </w:num>
  <w:num w:numId="37">
    <w:abstractNumId w:val="29"/>
  </w:num>
  <w:num w:numId="38">
    <w:abstractNumId w:val="22"/>
  </w:num>
  <w:num w:numId="39">
    <w:abstractNumId w:val="41"/>
  </w:num>
  <w:num w:numId="40">
    <w:abstractNumId w:val="42"/>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1A98"/>
    <w:rsid w:val="00004742"/>
    <w:rsid w:val="00012EC1"/>
    <w:rsid w:val="000136A1"/>
    <w:rsid w:val="00016357"/>
    <w:rsid w:val="00024AF0"/>
    <w:rsid w:val="0002749D"/>
    <w:rsid w:val="00027F88"/>
    <w:rsid w:val="000311D5"/>
    <w:rsid w:val="00031E95"/>
    <w:rsid w:val="00035E7E"/>
    <w:rsid w:val="00036C64"/>
    <w:rsid w:val="0004208E"/>
    <w:rsid w:val="0004226B"/>
    <w:rsid w:val="00046528"/>
    <w:rsid w:val="00047C33"/>
    <w:rsid w:val="0005081E"/>
    <w:rsid w:val="0005327C"/>
    <w:rsid w:val="00055CA0"/>
    <w:rsid w:val="0006282D"/>
    <w:rsid w:val="00063C8C"/>
    <w:rsid w:val="0007650C"/>
    <w:rsid w:val="00080603"/>
    <w:rsid w:val="0008226D"/>
    <w:rsid w:val="000A2CCC"/>
    <w:rsid w:val="000A6E1D"/>
    <w:rsid w:val="000B008C"/>
    <w:rsid w:val="000B5F43"/>
    <w:rsid w:val="000C6E15"/>
    <w:rsid w:val="000D140F"/>
    <w:rsid w:val="000E0BD4"/>
    <w:rsid w:val="000E64B9"/>
    <w:rsid w:val="000F5D66"/>
    <w:rsid w:val="000F63C1"/>
    <w:rsid w:val="00114118"/>
    <w:rsid w:val="00127EB4"/>
    <w:rsid w:val="00136E66"/>
    <w:rsid w:val="0014278A"/>
    <w:rsid w:val="00150F33"/>
    <w:rsid w:val="00152A56"/>
    <w:rsid w:val="0015669F"/>
    <w:rsid w:val="00162D61"/>
    <w:rsid w:val="00163D3F"/>
    <w:rsid w:val="00172C27"/>
    <w:rsid w:val="00174540"/>
    <w:rsid w:val="00177D29"/>
    <w:rsid w:val="00184F1B"/>
    <w:rsid w:val="0018731A"/>
    <w:rsid w:val="00193E93"/>
    <w:rsid w:val="001971C8"/>
    <w:rsid w:val="001A2633"/>
    <w:rsid w:val="001A4BF6"/>
    <w:rsid w:val="001A5892"/>
    <w:rsid w:val="001B514A"/>
    <w:rsid w:val="001B66FC"/>
    <w:rsid w:val="001D1050"/>
    <w:rsid w:val="001E0232"/>
    <w:rsid w:val="001E1D7E"/>
    <w:rsid w:val="001E222E"/>
    <w:rsid w:val="001E353F"/>
    <w:rsid w:val="001E6114"/>
    <w:rsid w:val="001E64BA"/>
    <w:rsid w:val="001F178D"/>
    <w:rsid w:val="001F5992"/>
    <w:rsid w:val="002008CD"/>
    <w:rsid w:val="00213361"/>
    <w:rsid w:val="0021785A"/>
    <w:rsid w:val="0022049D"/>
    <w:rsid w:val="00220FD4"/>
    <w:rsid w:val="00221092"/>
    <w:rsid w:val="0022112F"/>
    <w:rsid w:val="00223A02"/>
    <w:rsid w:val="002250EF"/>
    <w:rsid w:val="00234D6E"/>
    <w:rsid w:val="00237A13"/>
    <w:rsid w:val="00242163"/>
    <w:rsid w:val="00242310"/>
    <w:rsid w:val="00245964"/>
    <w:rsid w:val="00245D3B"/>
    <w:rsid w:val="00247047"/>
    <w:rsid w:val="0025050B"/>
    <w:rsid w:val="002520FA"/>
    <w:rsid w:val="00262B50"/>
    <w:rsid w:val="00274D91"/>
    <w:rsid w:val="00276FAB"/>
    <w:rsid w:val="0028037A"/>
    <w:rsid w:val="002812B5"/>
    <w:rsid w:val="00290CB4"/>
    <w:rsid w:val="002A3A6A"/>
    <w:rsid w:val="002A79BF"/>
    <w:rsid w:val="002B0F7E"/>
    <w:rsid w:val="002C2E27"/>
    <w:rsid w:val="002D2659"/>
    <w:rsid w:val="002D5034"/>
    <w:rsid w:val="002D605A"/>
    <w:rsid w:val="002D76DE"/>
    <w:rsid w:val="002E2F69"/>
    <w:rsid w:val="0030070A"/>
    <w:rsid w:val="00303941"/>
    <w:rsid w:val="00310EA8"/>
    <w:rsid w:val="00313B9C"/>
    <w:rsid w:val="00314AAD"/>
    <w:rsid w:val="00316AC2"/>
    <w:rsid w:val="003239C2"/>
    <w:rsid w:val="00326117"/>
    <w:rsid w:val="00330681"/>
    <w:rsid w:val="00336F14"/>
    <w:rsid w:val="00337421"/>
    <w:rsid w:val="00340702"/>
    <w:rsid w:val="00340771"/>
    <w:rsid w:val="00342886"/>
    <w:rsid w:val="0034395D"/>
    <w:rsid w:val="00343C50"/>
    <w:rsid w:val="00346DC9"/>
    <w:rsid w:val="003511C2"/>
    <w:rsid w:val="003600C7"/>
    <w:rsid w:val="003614E3"/>
    <w:rsid w:val="00363666"/>
    <w:rsid w:val="00363A81"/>
    <w:rsid w:val="00372424"/>
    <w:rsid w:val="00374849"/>
    <w:rsid w:val="00376777"/>
    <w:rsid w:val="00380910"/>
    <w:rsid w:val="0038688C"/>
    <w:rsid w:val="0039119B"/>
    <w:rsid w:val="00394CC0"/>
    <w:rsid w:val="003A0627"/>
    <w:rsid w:val="003A4A84"/>
    <w:rsid w:val="003A669D"/>
    <w:rsid w:val="003A7005"/>
    <w:rsid w:val="003B6356"/>
    <w:rsid w:val="003B703E"/>
    <w:rsid w:val="003B7623"/>
    <w:rsid w:val="003C1287"/>
    <w:rsid w:val="003D1C6E"/>
    <w:rsid w:val="003D46E6"/>
    <w:rsid w:val="003E0520"/>
    <w:rsid w:val="003E0D34"/>
    <w:rsid w:val="003F1A15"/>
    <w:rsid w:val="003F1ABE"/>
    <w:rsid w:val="003F6AA6"/>
    <w:rsid w:val="00402B84"/>
    <w:rsid w:val="00406121"/>
    <w:rsid w:val="0040761A"/>
    <w:rsid w:val="004103F1"/>
    <w:rsid w:val="0041612F"/>
    <w:rsid w:val="00420E56"/>
    <w:rsid w:val="004237CC"/>
    <w:rsid w:val="0042780C"/>
    <w:rsid w:val="00427C78"/>
    <w:rsid w:val="00431780"/>
    <w:rsid w:val="00440574"/>
    <w:rsid w:val="004410C9"/>
    <w:rsid w:val="00446E97"/>
    <w:rsid w:val="0044763A"/>
    <w:rsid w:val="00447A51"/>
    <w:rsid w:val="00447D80"/>
    <w:rsid w:val="00452A83"/>
    <w:rsid w:val="00455B92"/>
    <w:rsid w:val="004609F1"/>
    <w:rsid w:val="004624CE"/>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14F0"/>
    <w:rsid w:val="004D23FF"/>
    <w:rsid w:val="004D24D3"/>
    <w:rsid w:val="004D588A"/>
    <w:rsid w:val="004E03A1"/>
    <w:rsid w:val="004E0DD5"/>
    <w:rsid w:val="004E143A"/>
    <w:rsid w:val="004E6DCD"/>
    <w:rsid w:val="004E7AEE"/>
    <w:rsid w:val="004F7785"/>
    <w:rsid w:val="005013C1"/>
    <w:rsid w:val="00501546"/>
    <w:rsid w:val="005023B6"/>
    <w:rsid w:val="00506B0C"/>
    <w:rsid w:val="00511F03"/>
    <w:rsid w:val="00520518"/>
    <w:rsid w:val="00521663"/>
    <w:rsid w:val="00521867"/>
    <w:rsid w:val="005279CB"/>
    <w:rsid w:val="005321B8"/>
    <w:rsid w:val="005324E7"/>
    <w:rsid w:val="005369F4"/>
    <w:rsid w:val="0054387B"/>
    <w:rsid w:val="00544BF3"/>
    <w:rsid w:val="005451EB"/>
    <w:rsid w:val="00546AC1"/>
    <w:rsid w:val="005471EF"/>
    <w:rsid w:val="005477C4"/>
    <w:rsid w:val="00547B3E"/>
    <w:rsid w:val="00554419"/>
    <w:rsid w:val="00555207"/>
    <w:rsid w:val="00560C0A"/>
    <w:rsid w:val="005637BD"/>
    <w:rsid w:val="00570CF2"/>
    <w:rsid w:val="005717A1"/>
    <w:rsid w:val="00573368"/>
    <w:rsid w:val="005768BA"/>
    <w:rsid w:val="00586785"/>
    <w:rsid w:val="005905B3"/>
    <w:rsid w:val="00594DB0"/>
    <w:rsid w:val="005A1180"/>
    <w:rsid w:val="005A1EDF"/>
    <w:rsid w:val="005A507D"/>
    <w:rsid w:val="005B415E"/>
    <w:rsid w:val="005B5AB1"/>
    <w:rsid w:val="005C1EE2"/>
    <w:rsid w:val="005C2A20"/>
    <w:rsid w:val="005C4FA5"/>
    <w:rsid w:val="005C762A"/>
    <w:rsid w:val="005C77E1"/>
    <w:rsid w:val="005D05FD"/>
    <w:rsid w:val="005D18B4"/>
    <w:rsid w:val="005E3897"/>
    <w:rsid w:val="005E3F5C"/>
    <w:rsid w:val="005E6AB2"/>
    <w:rsid w:val="005E7238"/>
    <w:rsid w:val="005E768D"/>
    <w:rsid w:val="005F583E"/>
    <w:rsid w:val="005F5F95"/>
    <w:rsid w:val="005F71BD"/>
    <w:rsid w:val="00600D96"/>
    <w:rsid w:val="00600EA9"/>
    <w:rsid w:val="00601B20"/>
    <w:rsid w:val="00612ACB"/>
    <w:rsid w:val="006136F5"/>
    <w:rsid w:val="00614452"/>
    <w:rsid w:val="00616DA8"/>
    <w:rsid w:val="00627C26"/>
    <w:rsid w:val="00633C66"/>
    <w:rsid w:val="00634AAB"/>
    <w:rsid w:val="00634C2A"/>
    <w:rsid w:val="00635C51"/>
    <w:rsid w:val="00640B06"/>
    <w:rsid w:val="00652C12"/>
    <w:rsid w:val="006626C5"/>
    <w:rsid w:val="0066273A"/>
    <w:rsid w:val="006638EF"/>
    <w:rsid w:val="00664521"/>
    <w:rsid w:val="00670AFD"/>
    <w:rsid w:val="00684209"/>
    <w:rsid w:val="0069208F"/>
    <w:rsid w:val="006961F3"/>
    <w:rsid w:val="00697B57"/>
    <w:rsid w:val="006A293E"/>
    <w:rsid w:val="006B04F5"/>
    <w:rsid w:val="006B0E37"/>
    <w:rsid w:val="006B37EF"/>
    <w:rsid w:val="006B43B6"/>
    <w:rsid w:val="006B5F33"/>
    <w:rsid w:val="006B6532"/>
    <w:rsid w:val="006B6B9D"/>
    <w:rsid w:val="006B6F88"/>
    <w:rsid w:val="006D2556"/>
    <w:rsid w:val="006D6A70"/>
    <w:rsid w:val="006E3E3D"/>
    <w:rsid w:val="006E7C99"/>
    <w:rsid w:val="006F366D"/>
    <w:rsid w:val="006F375B"/>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4CB0"/>
    <w:rsid w:val="007664A2"/>
    <w:rsid w:val="0076680B"/>
    <w:rsid w:val="00770D54"/>
    <w:rsid w:val="007718BF"/>
    <w:rsid w:val="007732B4"/>
    <w:rsid w:val="0077462C"/>
    <w:rsid w:val="00780B17"/>
    <w:rsid w:val="00792692"/>
    <w:rsid w:val="007928D8"/>
    <w:rsid w:val="00795BAA"/>
    <w:rsid w:val="00796C0B"/>
    <w:rsid w:val="007A00B6"/>
    <w:rsid w:val="007A0B03"/>
    <w:rsid w:val="007A1A40"/>
    <w:rsid w:val="007A2919"/>
    <w:rsid w:val="007A3319"/>
    <w:rsid w:val="007A54C4"/>
    <w:rsid w:val="007B3E8E"/>
    <w:rsid w:val="007B4CDA"/>
    <w:rsid w:val="007B7C85"/>
    <w:rsid w:val="007C223D"/>
    <w:rsid w:val="007C424C"/>
    <w:rsid w:val="007C5AD3"/>
    <w:rsid w:val="007D01D5"/>
    <w:rsid w:val="007D186A"/>
    <w:rsid w:val="007D7FCB"/>
    <w:rsid w:val="007E1855"/>
    <w:rsid w:val="007E2EB0"/>
    <w:rsid w:val="007E4400"/>
    <w:rsid w:val="007E515E"/>
    <w:rsid w:val="007E7C33"/>
    <w:rsid w:val="007F528F"/>
    <w:rsid w:val="007F60B4"/>
    <w:rsid w:val="007F7884"/>
    <w:rsid w:val="00804A4D"/>
    <w:rsid w:val="0080552E"/>
    <w:rsid w:val="00811F73"/>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65513"/>
    <w:rsid w:val="00865DC8"/>
    <w:rsid w:val="00877E73"/>
    <w:rsid w:val="00881FC8"/>
    <w:rsid w:val="0088250A"/>
    <w:rsid w:val="00884FB7"/>
    <w:rsid w:val="00892895"/>
    <w:rsid w:val="00892F56"/>
    <w:rsid w:val="00894A53"/>
    <w:rsid w:val="00897DD5"/>
    <w:rsid w:val="008C1533"/>
    <w:rsid w:val="008C5A23"/>
    <w:rsid w:val="008C783D"/>
    <w:rsid w:val="008D0950"/>
    <w:rsid w:val="008D224C"/>
    <w:rsid w:val="008D6DED"/>
    <w:rsid w:val="008E57F3"/>
    <w:rsid w:val="008E6649"/>
    <w:rsid w:val="00900C3C"/>
    <w:rsid w:val="00901A29"/>
    <w:rsid w:val="00903EB1"/>
    <w:rsid w:val="009050A4"/>
    <w:rsid w:val="00906A16"/>
    <w:rsid w:val="00911D1C"/>
    <w:rsid w:val="00917155"/>
    <w:rsid w:val="00921C9A"/>
    <w:rsid w:val="009249D8"/>
    <w:rsid w:val="00926959"/>
    <w:rsid w:val="0093133D"/>
    <w:rsid w:val="009317EA"/>
    <w:rsid w:val="00934481"/>
    <w:rsid w:val="00935619"/>
    <w:rsid w:val="009375AF"/>
    <w:rsid w:val="009418FF"/>
    <w:rsid w:val="00955286"/>
    <w:rsid w:val="00962FA9"/>
    <w:rsid w:val="00963437"/>
    <w:rsid w:val="00963BA8"/>
    <w:rsid w:val="00966780"/>
    <w:rsid w:val="00971008"/>
    <w:rsid w:val="00974DAE"/>
    <w:rsid w:val="00977D79"/>
    <w:rsid w:val="00986576"/>
    <w:rsid w:val="00986FBD"/>
    <w:rsid w:val="00992537"/>
    <w:rsid w:val="00995FBD"/>
    <w:rsid w:val="009A05C0"/>
    <w:rsid w:val="009A1189"/>
    <w:rsid w:val="009A2EEC"/>
    <w:rsid w:val="009B5536"/>
    <w:rsid w:val="009B6D6D"/>
    <w:rsid w:val="009C1671"/>
    <w:rsid w:val="009C3073"/>
    <w:rsid w:val="009C789F"/>
    <w:rsid w:val="009D14B2"/>
    <w:rsid w:val="009E10A0"/>
    <w:rsid w:val="009E3503"/>
    <w:rsid w:val="009F0315"/>
    <w:rsid w:val="009F2F98"/>
    <w:rsid w:val="009F62B0"/>
    <w:rsid w:val="00A01F28"/>
    <w:rsid w:val="00A06385"/>
    <w:rsid w:val="00A07859"/>
    <w:rsid w:val="00A136F5"/>
    <w:rsid w:val="00A21753"/>
    <w:rsid w:val="00A255CF"/>
    <w:rsid w:val="00A27B4F"/>
    <w:rsid w:val="00A34353"/>
    <w:rsid w:val="00A343D5"/>
    <w:rsid w:val="00A43802"/>
    <w:rsid w:val="00A46470"/>
    <w:rsid w:val="00A46F69"/>
    <w:rsid w:val="00A47B74"/>
    <w:rsid w:val="00A60B34"/>
    <w:rsid w:val="00A61F29"/>
    <w:rsid w:val="00A64808"/>
    <w:rsid w:val="00A730C3"/>
    <w:rsid w:val="00A730DA"/>
    <w:rsid w:val="00A737B2"/>
    <w:rsid w:val="00A73A3A"/>
    <w:rsid w:val="00AA1FF1"/>
    <w:rsid w:val="00AA2AC8"/>
    <w:rsid w:val="00AA3D8A"/>
    <w:rsid w:val="00AA5CF3"/>
    <w:rsid w:val="00AA7936"/>
    <w:rsid w:val="00AB48DF"/>
    <w:rsid w:val="00AB63A6"/>
    <w:rsid w:val="00AC235A"/>
    <w:rsid w:val="00AD1859"/>
    <w:rsid w:val="00AD56FB"/>
    <w:rsid w:val="00AD5F9A"/>
    <w:rsid w:val="00AD6142"/>
    <w:rsid w:val="00AD73CE"/>
    <w:rsid w:val="00AE0329"/>
    <w:rsid w:val="00AE2174"/>
    <w:rsid w:val="00AE40A8"/>
    <w:rsid w:val="00AE40C9"/>
    <w:rsid w:val="00AE70D5"/>
    <w:rsid w:val="00B03E83"/>
    <w:rsid w:val="00B11E1B"/>
    <w:rsid w:val="00B132EA"/>
    <w:rsid w:val="00B17218"/>
    <w:rsid w:val="00B25B0F"/>
    <w:rsid w:val="00B26594"/>
    <w:rsid w:val="00B2737A"/>
    <w:rsid w:val="00B30ECC"/>
    <w:rsid w:val="00B33C2F"/>
    <w:rsid w:val="00B45B30"/>
    <w:rsid w:val="00B477A1"/>
    <w:rsid w:val="00B47BA7"/>
    <w:rsid w:val="00B609A6"/>
    <w:rsid w:val="00B615E9"/>
    <w:rsid w:val="00B61B47"/>
    <w:rsid w:val="00B6436D"/>
    <w:rsid w:val="00B72941"/>
    <w:rsid w:val="00B72DF9"/>
    <w:rsid w:val="00B93628"/>
    <w:rsid w:val="00B974CF"/>
    <w:rsid w:val="00BB0404"/>
    <w:rsid w:val="00BB0BA1"/>
    <w:rsid w:val="00BB3BB3"/>
    <w:rsid w:val="00BB3D05"/>
    <w:rsid w:val="00BB4D65"/>
    <w:rsid w:val="00BC04B4"/>
    <w:rsid w:val="00BC3DFC"/>
    <w:rsid w:val="00BC44CC"/>
    <w:rsid w:val="00BD48CE"/>
    <w:rsid w:val="00BD4E52"/>
    <w:rsid w:val="00BD7D55"/>
    <w:rsid w:val="00BE1263"/>
    <w:rsid w:val="00BE773E"/>
    <w:rsid w:val="00BF0B54"/>
    <w:rsid w:val="00BF17BD"/>
    <w:rsid w:val="00BF3D48"/>
    <w:rsid w:val="00BF4117"/>
    <w:rsid w:val="00C04408"/>
    <w:rsid w:val="00C07AB0"/>
    <w:rsid w:val="00C11363"/>
    <w:rsid w:val="00C13141"/>
    <w:rsid w:val="00C1317F"/>
    <w:rsid w:val="00C15B0A"/>
    <w:rsid w:val="00C17903"/>
    <w:rsid w:val="00C221CD"/>
    <w:rsid w:val="00C431AD"/>
    <w:rsid w:val="00C44C70"/>
    <w:rsid w:val="00C52B8C"/>
    <w:rsid w:val="00C630E4"/>
    <w:rsid w:val="00C660EA"/>
    <w:rsid w:val="00C66A9B"/>
    <w:rsid w:val="00C720A3"/>
    <w:rsid w:val="00C73C15"/>
    <w:rsid w:val="00C7412B"/>
    <w:rsid w:val="00C743D8"/>
    <w:rsid w:val="00C755BA"/>
    <w:rsid w:val="00C77596"/>
    <w:rsid w:val="00C81A02"/>
    <w:rsid w:val="00C81D2A"/>
    <w:rsid w:val="00C8217A"/>
    <w:rsid w:val="00C8249D"/>
    <w:rsid w:val="00C970CA"/>
    <w:rsid w:val="00CA24C4"/>
    <w:rsid w:val="00CA6892"/>
    <w:rsid w:val="00CB14BD"/>
    <w:rsid w:val="00CB3CAD"/>
    <w:rsid w:val="00CC4AE2"/>
    <w:rsid w:val="00CE13D9"/>
    <w:rsid w:val="00CE55AD"/>
    <w:rsid w:val="00CF0A6A"/>
    <w:rsid w:val="00CF0ED5"/>
    <w:rsid w:val="00CF1762"/>
    <w:rsid w:val="00CF3FF4"/>
    <w:rsid w:val="00D002D7"/>
    <w:rsid w:val="00D023AE"/>
    <w:rsid w:val="00D0392D"/>
    <w:rsid w:val="00D04E98"/>
    <w:rsid w:val="00D0663C"/>
    <w:rsid w:val="00D1290A"/>
    <w:rsid w:val="00D16BE0"/>
    <w:rsid w:val="00D16D2E"/>
    <w:rsid w:val="00D1762C"/>
    <w:rsid w:val="00D20D69"/>
    <w:rsid w:val="00D32667"/>
    <w:rsid w:val="00D330BD"/>
    <w:rsid w:val="00D36225"/>
    <w:rsid w:val="00D50470"/>
    <w:rsid w:val="00D55C46"/>
    <w:rsid w:val="00D62E8F"/>
    <w:rsid w:val="00D6595C"/>
    <w:rsid w:val="00D71565"/>
    <w:rsid w:val="00D71E18"/>
    <w:rsid w:val="00D73CE3"/>
    <w:rsid w:val="00D81947"/>
    <w:rsid w:val="00D822CA"/>
    <w:rsid w:val="00D850FC"/>
    <w:rsid w:val="00D90D6F"/>
    <w:rsid w:val="00DB17F5"/>
    <w:rsid w:val="00DB64A4"/>
    <w:rsid w:val="00DB6C0E"/>
    <w:rsid w:val="00DC4B2D"/>
    <w:rsid w:val="00DD1D6F"/>
    <w:rsid w:val="00DD2ADF"/>
    <w:rsid w:val="00DD4B97"/>
    <w:rsid w:val="00DD6C6F"/>
    <w:rsid w:val="00DD7726"/>
    <w:rsid w:val="00DE0B8A"/>
    <w:rsid w:val="00DE1C35"/>
    <w:rsid w:val="00DE49FD"/>
    <w:rsid w:val="00DE51C1"/>
    <w:rsid w:val="00DF1450"/>
    <w:rsid w:val="00E02903"/>
    <w:rsid w:val="00E05553"/>
    <w:rsid w:val="00E134AB"/>
    <w:rsid w:val="00E155D4"/>
    <w:rsid w:val="00E2075F"/>
    <w:rsid w:val="00E25705"/>
    <w:rsid w:val="00E26EAD"/>
    <w:rsid w:val="00E32FB5"/>
    <w:rsid w:val="00E467B6"/>
    <w:rsid w:val="00E54F7B"/>
    <w:rsid w:val="00E56047"/>
    <w:rsid w:val="00E571CF"/>
    <w:rsid w:val="00E61CE4"/>
    <w:rsid w:val="00E625CF"/>
    <w:rsid w:val="00E6554D"/>
    <w:rsid w:val="00E6718F"/>
    <w:rsid w:val="00E71E43"/>
    <w:rsid w:val="00E723E0"/>
    <w:rsid w:val="00E77352"/>
    <w:rsid w:val="00E773F4"/>
    <w:rsid w:val="00E803AA"/>
    <w:rsid w:val="00E82078"/>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66E3"/>
    <w:rsid w:val="00F0045E"/>
    <w:rsid w:val="00F01676"/>
    <w:rsid w:val="00F04F24"/>
    <w:rsid w:val="00F063BA"/>
    <w:rsid w:val="00F16057"/>
    <w:rsid w:val="00F30B25"/>
    <w:rsid w:val="00F323C4"/>
    <w:rsid w:val="00F40D20"/>
    <w:rsid w:val="00F44362"/>
    <w:rsid w:val="00F44849"/>
    <w:rsid w:val="00F46AE9"/>
    <w:rsid w:val="00F46C6E"/>
    <w:rsid w:val="00F541A6"/>
    <w:rsid w:val="00F61123"/>
    <w:rsid w:val="00F64742"/>
    <w:rsid w:val="00F6568F"/>
    <w:rsid w:val="00F71B5D"/>
    <w:rsid w:val="00F72BB7"/>
    <w:rsid w:val="00F74832"/>
    <w:rsid w:val="00F75EF7"/>
    <w:rsid w:val="00F805F7"/>
    <w:rsid w:val="00F80649"/>
    <w:rsid w:val="00F83548"/>
    <w:rsid w:val="00F83D0B"/>
    <w:rsid w:val="00F86EDF"/>
    <w:rsid w:val="00FA4A27"/>
    <w:rsid w:val="00FB250F"/>
    <w:rsid w:val="00FB6116"/>
    <w:rsid w:val="00FC0AA1"/>
    <w:rsid w:val="00FC223E"/>
    <w:rsid w:val="00FC29A1"/>
    <w:rsid w:val="00FD0FD0"/>
    <w:rsid w:val="00FD359B"/>
    <w:rsid w:val="00FD4B00"/>
    <w:rsid w:val="00FD5FAD"/>
    <w:rsid w:val="00FD611A"/>
    <w:rsid w:val="00FE4B20"/>
    <w:rsid w:val="00FE582A"/>
    <w:rsid w:val="00FE6DA0"/>
    <w:rsid w:val="00FF0A4F"/>
    <w:rsid w:val="00FF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789D661"/>
  <w15:docId w15:val="{A697ED18-BDAC-4FF1-9859-CDC6B5FC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3F1A15"/>
  </w:style>
  <w:style w:type="character" w:customStyle="1" w:styleId="extendedtext-full">
    <w:name w:val="extendedtext-full"/>
    <w:basedOn w:val="a0"/>
    <w:rsid w:val="003F1A15"/>
  </w:style>
  <w:style w:type="character" w:customStyle="1" w:styleId="markedcontent">
    <w:name w:val="markedcontent"/>
    <w:basedOn w:val="a0"/>
    <w:rsid w:val="00BB0404"/>
  </w:style>
  <w:style w:type="character" w:customStyle="1" w:styleId="organictitlecontentspan">
    <w:name w:val="organictitlecontentspan"/>
    <w:basedOn w:val="a0"/>
    <w:rsid w:val="00427C78"/>
  </w:style>
  <w:style w:type="character" w:customStyle="1" w:styleId="ad">
    <w:name w:val="Абзац списка Знак"/>
    <w:link w:val="ac"/>
    <w:uiPriority w:val="1"/>
    <w:locked/>
    <w:rsid w:val="00AD1859"/>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22">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55131486">
      <w:bodyDiv w:val="1"/>
      <w:marLeft w:val="0"/>
      <w:marRight w:val="0"/>
      <w:marTop w:val="0"/>
      <w:marBottom w:val="0"/>
      <w:divBdr>
        <w:top w:val="none" w:sz="0" w:space="0" w:color="auto"/>
        <w:left w:val="none" w:sz="0" w:space="0" w:color="auto"/>
        <w:bottom w:val="none" w:sz="0" w:space="0" w:color="auto"/>
        <w:right w:val="none" w:sz="0" w:space="0" w:color="auto"/>
      </w:divBdr>
    </w:div>
    <w:div w:id="60562888">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7551789">
      <w:bodyDiv w:val="1"/>
      <w:marLeft w:val="0"/>
      <w:marRight w:val="0"/>
      <w:marTop w:val="0"/>
      <w:marBottom w:val="0"/>
      <w:divBdr>
        <w:top w:val="none" w:sz="0" w:space="0" w:color="auto"/>
        <w:left w:val="none" w:sz="0" w:space="0" w:color="auto"/>
        <w:bottom w:val="none" w:sz="0" w:space="0" w:color="auto"/>
        <w:right w:val="none" w:sz="0" w:space="0" w:color="auto"/>
      </w:divBdr>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6752414">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86259717">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2618974">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38442729">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1686921">
      <w:bodyDiv w:val="1"/>
      <w:marLeft w:val="0"/>
      <w:marRight w:val="0"/>
      <w:marTop w:val="0"/>
      <w:marBottom w:val="0"/>
      <w:divBdr>
        <w:top w:val="none" w:sz="0" w:space="0" w:color="auto"/>
        <w:left w:val="none" w:sz="0" w:space="0" w:color="auto"/>
        <w:bottom w:val="none" w:sz="0" w:space="0" w:color="auto"/>
        <w:right w:val="none" w:sz="0" w:space="0" w:color="auto"/>
      </w:divBdr>
    </w:div>
    <w:div w:id="276835945">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4583067">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6303457">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9941771">
      <w:bodyDiv w:val="1"/>
      <w:marLeft w:val="0"/>
      <w:marRight w:val="0"/>
      <w:marTop w:val="0"/>
      <w:marBottom w:val="0"/>
      <w:divBdr>
        <w:top w:val="none" w:sz="0" w:space="0" w:color="auto"/>
        <w:left w:val="none" w:sz="0" w:space="0" w:color="auto"/>
        <w:bottom w:val="none" w:sz="0" w:space="0" w:color="auto"/>
        <w:right w:val="none" w:sz="0" w:space="0" w:color="auto"/>
      </w:divBdr>
    </w:div>
    <w:div w:id="312611441">
      <w:bodyDiv w:val="1"/>
      <w:marLeft w:val="0"/>
      <w:marRight w:val="0"/>
      <w:marTop w:val="0"/>
      <w:marBottom w:val="0"/>
      <w:divBdr>
        <w:top w:val="none" w:sz="0" w:space="0" w:color="auto"/>
        <w:left w:val="none" w:sz="0" w:space="0" w:color="auto"/>
        <w:bottom w:val="none" w:sz="0" w:space="0" w:color="auto"/>
        <w:right w:val="none" w:sz="0" w:space="0" w:color="auto"/>
      </w:divBdr>
    </w:div>
    <w:div w:id="313265458">
      <w:bodyDiv w:val="1"/>
      <w:marLeft w:val="0"/>
      <w:marRight w:val="0"/>
      <w:marTop w:val="0"/>
      <w:marBottom w:val="0"/>
      <w:divBdr>
        <w:top w:val="none" w:sz="0" w:space="0" w:color="auto"/>
        <w:left w:val="none" w:sz="0" w:space="0" w:color="auto"/>
        <w:bottom w:val="none" w:sz="0" w:space="0" w:color="auto"/>
        <w:right w:val="none" w:sz="0" w:space="0" w:color="auto"/>
      </w:divBdr>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42517428">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62898931">
      <w:bodyDiv w:val="1"/>
      <w:marLeft w:val="0"/>
      <w:marRight w:val="0"/>
      <w:marTop w:val="0"/>
      <w:marBottom w:val="0"/>
      <w:divBdr>
        <w:top w:val="none" w:sz="0" w:space="0" w:color="auto"/>
        <w:left w:val="none" w:sz="0" w:space="0" w:color="auto"/>
        <w:bottom w:val="none" w:sz="0" w:space="0" w:color="auto"/>
        <w:right w:val="none" w:sz="0" w:space="0" w:color="auto"/>
      </w:divBdr>
    </w:div>
    <w:div w:id="363363341">
      <w:bodyDiv w:val="1"/>
      <w:marLeft w:val="0"/>
      <w:marRight w:val="0"/>
      <w:marTop w:val="0"/>
      <w:marBottom w:val="0"/>
      <w:divBdr>
        <w:top w:val="none" w:sz="0" w:space="0" w:color="auto"/>
        <w:left w:val="none" w:sz="0" w:space="0" w:color="auto"/>
        <w:bottom w:val="none" w:sz="0" w:space="0" w:color="auto"/>
        <w:right w:val="none" w:sz="0" w:space="0" w:color="auto"/>
      </w:divBdr>
      <w:divsChild>
        <w:div w:id="137697462">
          <w:marLeft w:val="0"/>
          <w:marRight w:val="0"/>
          <w:marTop w:val="0"/>
          <w:marBottom w:val="0"/>
          <w:divBdr>
            <w:top w:val="none" w:sz="0" w:space="0" w:color="auto"/>
            <w:left w:val="none" w:sz="0" w:space="0" w:color="auto"/>
            <w:bottom w:val="none" w:sz="0" w:space="0" w:color="auto"/>
            <w:right w:val="none" w:sz="0" w:space="0" w:color="auto"/>
          </w:divBdr>
        </w:div>
      </w:divsChild>
    </w:div>
    <w:div w:id="364452665">
      <w:bodyDiv w:val="1"/>
      <w:marLeft w:val="0"/>
      <w:marRight w:val="0"/>
      <w:marTop w:val="0"/>
      <w:marBottom w:val="0"/>
      <w:divBdr>
        <w:top w:val="none" w:sz="0" w:space="0" w:color="auto"/>
        <w:left w:val="none" w:sz="0" w:space="0" w:color="auto"/>
        <w:bottom w:val="none" w:sz="0" w:space="0" w:color="auto"/>
        <w:right w:val="none" w:sz="0" w:space="0" w:color="auto"/>
      </w:divBdr>
    </w:div>
    <w:div w:id="370612051">
      <w:bodyDiv w:val="1"/>
      <w:marLeft w:val="0"/>
      <w:marRight w:val="0"/>
      <w:marTop w:val="0"/>
      <w:marBottom w:val="0"/>
      <w:divBdr>
        <w:top w:val="none" w:sz="0" w:space="0" w:color="auto"/>
        <w:left w:val="none" w:sz="0" w:space="0" w:color="auto"/>
        <w:bottom w:val="none" w:sz="0" w:space="0" w:color="auto"/>
        <w:right w:val="none" w:sz="0" w:space="0" w:color="auto"/>
      </w:divBdr>
    </w:div>
    <w:div w:id="373579158">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816202">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2522718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0923227">
      <w:bodyDiv w:val="1"/>
      <w:marLeft w:val="0"/>
      <w:marRight w:val="0"/>
      <w:marTop w:val="0"/>
      <w:marBottom w:val="0"/>
      <w:divBdr>
        <w:top w:val="none" w:sz="0" w:space="0" w:color="auto"/>
        <w:left w:val="none" w:sz="0" w:space="0" w:color="auto"/>
        <w:bottom w:val="none" w:sz="0" w:space="0" w:color="auto"/>
        <w:right w:val="none" w:sz="0" w:space="0" w:color="auto"/>
      </w:divBdr>
    </w:div>
    <w:div w:id="502011512">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9390754">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1695730">
      <w:bodyDiv w:val="1"/>
      <w:marLeft w:val="0"/>
      <w:marRight w:val="0"/>
      <w:marTop w:val="0"/>
      <w:marBottom w:val="0"/>
      <w:divBdr>
        <w:top w:val="none" w:sz="0" w:space="0" w:color="auto"/>
        <w:left w:val="none" w:sz="0" w:space="0" w:color="auto"/>
        <w:bottom w:val="none" w:sz="0" w:space="0" w:color="auto"/>
        <w:right w:val="none" w:sz="0" w:space="0" w:color="auto"/>
      </w:divBdr>
    </w:div>
    <w:div w:id="534197783">
      <w:bodyDiv w:val="1"/>
      <w:marLeft w:val="0"/>
      <w:marRight w:val="0"/>
      <w:marTop w:val="0"/>
      <w:marBottom w:val="0"/>
      <w:divBdr>
        <w:top w:val="none" w:sz="0" w:space="0" w:color="auto"/>
        <w:left w:val="none" w:sz="0" w:space="0" w:color="auto"/>
        <w:bottom w:val="none" w:sz="0" w:space="0" w:color="auto"/>
        <w:right w:val="none" w:sz="0" w:space="0" w:color="auto"/>
      </w:divBdr>
    </w:div>
    <w:div w:id="545063560">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0382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9093598">
      <w:bodyDiv w:val="1"/>
      <w:marLeft w:val="0"/>
      <w:marRight w:val="0"/>
      <w:marTop w:val="0"/>
      <w:marBottom w:val="0"/>
      <w:divBdr>
        <w:top w:val="none" w:sz="0" w:space="0" w:color="auto"/>
        <w:left w:val="none" w:sz="0" w:space="0" w:color="auto"/>
        <w:bottom w:val="none" w:sz="0" w:space="0" w:color="auto"/>
        <w:right w:val="none" w:sz="0" w:space="0" w:color="auto"/>
      </w:divBdr>
    </w:div>
    <w:div w:id="560168632">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4631043">
      <w:bodyDiv w:val="1"/>
      <w:marLeft w:val="0"/>
      <w:marRight w:val="0"/>
      <w:marTop w:val="0"/>
      <w:marBottom w:val="0"/>
      <w:divBdr>
        <w:top w:val="none" w:sz="0" w:space="0" w:color="auto"/>
        <w:left w:val="none" w:sz="0" w:space="0" w:color="auto"/>
        <w:bottom w:val="none" w:sz="0" w:space="0" w:color="auto"/>
        <w:right w:val="none" w:sz="0" w:space="0" w:color="auto"/>
      </w:divBdr>
    </w:div>
    <w:div w:id="619189572">
      <w:bodyDiv w:val="1"/>
      <w:marLeft w:val="0"/>
      <w:marRight w:val="0"/>
      <w:marTop w:val="0"/>
      <w:marBottom w:val="0"/>
      <w:divBdr>
        <w:top w:val="none" w:sz="0" w:space="0" w:color="auto"/>
        <w:left w:val="none" w:sz="0" w:space="0" w:color="auto"/>
        <w:bottom w:val="none" w:sz="0" w:space="0" w:color="auto"/>
        <w:right w:val="none" w:sz="0" w:space="0" w:color="auto"/>
      </w:divBdr>
    </w:div>
    <w:div w:id="624969156">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37614568">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47784877">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556339">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695351969">
      <w:bodyDiv w:val="1"/>
      <w:marLeft w:val="0"/>
      <w:marRight w:val="0"/>
      <w:marTop w:val="0"/>
      <w:marBottom w:val="0"/>
      <w:divBdr>
        <w:top w:val="none" w:sz="0" w:space="0" w:color="auto"/>
        <w:left w:val="none" w:sz="0" w:space="0" w:color="auto"/>
        <w:bottom w:val="none" w:sz="0" w:space="0" w:color="auto"/>
        <w:right w:val="none" w:sz="0" w:space="0" w:color="auto"/>
      </w:divBdr>
    </w:div>
    <w:div w:id="703823580">
      <w:bodyDiv w:val="1"/>
      <w:marLeft w:val="0"/>
      <w:marRight w:val="0"/>
      <w:marTop w:val="0"/>
      <w:marBottom w:val="0"/>
      <w:divBdr>
        <w:top w:val="none" w:sz="0" w:space="0" w:color="auto"/>
        <w:left w:val="none" w:sz="0" w:space="0" w:color="auto"/>
        <w:bottom w:val="none" w:sz="0" w:space="0" w:color="auto"/>
        <w:right w:val="none" w:sz="0" w:space="0" w:color="auto"/>
      </w:divBdr>
    </w:div>
    <w:div w:id="708380002">
      <w:bodyDiv w:val="1"/>
      <w:marLeft w:val="0"/>
      <w:marRight w:val="0"/>
      <w:marTop w:val="0"/>
      <w:marBottom w:val="0"/>
      <w:divBdr>
        <w:top w:val="none" w:sz="0" w:space="0" w:color="auto"/>
        <w:left w:val="none" w:sz="0" w:space="0" w:color="auto"/>
        <w:bottom w:val="none" w:sz="0" w:space="0" w:color="auto"/>
        <w:right w:val="none" w:sz="0" w:space="0" w:color="auto"/>
      </w:divBdr>
    </w:div>
    <w:div w:id="722142603">
      <w:bodyDiv w:val="1"/>
      <w:marLeft w:val="0"/>
      <w:marRight w:val="0"/>
      <w:marTop w:val="0"/>
      <w:marBottom w:val="0"/>
      <w:divBdr>
        <w:top w:val="none" w:sz="0" w:space="0" w:color="auto"/>
        <w:left w:val="none" w:sz="0" w:space="0" w:color="auto"/>
        <w:bottom w:val="none" w:sz="0" w:space="0" w:color="auto"/>
        <w:right w:val="none" w:sz="0" w:space="0" w:color="auto"/>
      </w:divBdr>
    </w:div>
    <w:div w:id="7249140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27726057">
      <w:bodyDiv w:val="1"/>
      <w:marLeft w:val="0"/>
      <w:marRight w:val="0"/>
      <w:marTop w:val="0"/>
      <w:marBottom w:val="0"/>
      <w:divBdr>
        <w:top w:val="none" w:sz="0" w:space="0" w:color="auto"/>
        <w:left w:val="none" w:sz="0" w:space="0" w:color="auto"/>
        <w:bottom w:val="none" w:sz="0" w:space="0" w:color="auto"/>
        <w:right w:val="none" w:sz="0" w:space="0" w:color="auto"/>
      </w:divBdr>
    </w:div>
    <w:div w:id="730158702">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59986471">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674241">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4029592">
      <w:bodyDiv w:val="1"/>
      <w:marLeft w:val="0"/>
      <w:marRight w:val="0"/>
      <w:marTop w:val="0"/>
      <w:marBottom w:val="0"/>
      <w:divBdr>
        <w:top w:val="none" w:sz="0" w:space="0" w:color="auto"/>
        <w:left w:val="none" w:sz="0" w:space="0" w:color="auto"/>
        <w:bottom w:val="none" w:sz="0" w:space="0" w:color="auto"/>
        <w:right w:val="none" w:sz="0" w:space="0" w:color="auto"/>
      </w:divBdr>
    </w:div>
    <w:div w:id="85002526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9798492">
      <w:bodyDiv w:val="1"/>
      <w:marLeft w:val="0"/>
      <w:marRight w:val="0"/>
      <w:marTop w:val="0"/>
      <w:marBottom w:val="0"/>
      <w:divBdr>
        <w:top w:val="none" w:sz="0" w:space="0" w:color="auto"/>
        <w:left w:val="none" w:sz="0" w:space="0" w:color="auto"/>
        <w:bottom w:val="none" w:sz="0" w:space="0" w:color="auto"/>
        <w:right w:val="none" w:sz="0" w:space="0" w:color="auto"/>
      </w:divBdr>
    </w:div>
    <w:div w:id="872693675">
      <w:bodyDiv w:val="1"/>
      <w:marLeft w:val="0"/>
      <w:marRight w:val="0"/>
      <w:marTop w:val="0"/>
      <w:marBottom w:val="0"/>
      <w:divBdr>
        <w:top w:val="none" w:sz="0" w:space="0" w:color="auto"/>
        <w:left w:val="none" w:sz="0" w:space="0" w:color="auto"/>
        <w:bottom w:val="none" w:sz="0" w:space="0" w:color="auto"/>
        <w:right w:val="none" w:sz="0" w:space="0" w:color="auto"/>
      </w:divBdr>
    </w:div>
    <w:div w:id="882182167">
      <w:bodyDiv w:val="1"/>
      <w:marLeft w:val="0"/>
      <w:marRight w:val="0"/>
      <w:marTop w:val="0"/>
      <w:marBottom w:val="0"/>
      <w:divBdr>
        <w:top w:val="none" w:sz="0" w:space="0" w:color="auto"/>
        <w:left w:val="none" w:sz="0" w:space="0" w:color="auto"/>
        <w:bottom w:val="none" w:sz="0" w:space="0" w:color="auto"/>
        <w:right w:val="none" w:sz="0" w:space="0" w:color="auto"/>
      </w:divBdr>
    </w:div>
    <w:div w:id="89424251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9463814">
      <w:bodyDiv w:val="1"/>
      <w:marLeft w:val="0"/>
      <w:marRight w:val="0"/>
      <w:marTop w:val="0"/>
      <w:marBottom w:val="0"/>
      <w:divBdr>
        <w:top w:val="none" w:sz="0" w:space="0" w:color="auto"/>
        <w:left w:val="none" w:sz="0" w:space="0" w:color="auto"/>
        <w:bottom w:val="none" w:sz="0" w:space="0" w:color="auto"/>
        <w:right w:val="none" w:sz="0" w:space="0" w:color="auto"/>
      </w:divBdr>
    </w:div>
    <w:div w:id="920410246">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9654871">
      <w:bodyDiv w:val="1"/>
      <w:marLeft w:val="0"/>
      <w:marRight w:val="0"/>
      <w:marTop w:val="0"/>
      <w:marBottom w:val="0"/>
      <w:divBdr>
        <w:top w:val="none" w:sz="0" w:space="0" w:color="auto"/>
        <w:left w:val="none" w:sz="0" w:space="0" w:color="auto"/>
        <w:bottom w:val="none" w:sz="0" w:space="0" w:color="auto"/>
        <w:right w:val="none" w:sz="0" w:space="0" w:color="auto"/>
      </w:divBdr>
    </w:div>
    <w:div w:id="932710511">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155193">
      <w:bodyDiv w:val="1"/>
      <w:marLeft w:val="0"/>
      <w:marRight w:val="0"/>
      <w:marTop w:val="0"/>
      <w:marBottom w:val="0"/>
      <w:divBdr>
        <w:top w:val="none" w:sz="0" w:space="0" w:color="auto"/>
        <w:left w:val="none" w:sz="0" w:space="0" w:color="auto"/>
        <w:bottom w:val="none" w:sz="0" w:space="0" w:color="auto"/>
        <w:right w:val="none" w:sz="0" w:space="0" w:color="auto"/>
      </w:divBdr>
      <w:divsChild>
        <w:div w:id="222916049">
          <w:marLeft w:val="0"/>
          <w:marRight w:val="0"/>
          <w:marTop w:val="0"/>
          <w:marBottom w:val="0"/>
          <w:divBdr>
            <w:top w:val="none" w:sz="0" w:space="0" w:color="auto"/>
            <w:left w:val="none" w:sz="0" w:space="0" w:color="auto"/>
            <w:bottom w:val="none" w:sz="0" w:space="0" w:color="auto"/>
            <w:right w:val="none" w:sz="0" w:space="0" w:color="auto"/>
          </w:divBdr>
        </w:div>
        <w:div w:id="1274747377">
          <w:marLeft w:val="0"/>
          <w:marRight w:val="0"/>
          <w:marTop w:val="0"/>
          <w:marBottom w:val="0"/>
          <w:divBdr>
            <w:top w:val="none" w:sz="0" w:space="0" w:color="auto"/>
            <w:left w:val="none" w:sz="0" w:space="0" w:color="auto"/>
            <w:bottom w:val="none" w:sz="0" w:space="0" w:color="auto"/>
            <w:right w:val="none" w:sz="0" w:space="0" w:color="auto"/>
          </w:divBdr>
          <w:divsChild>
            <w:div w:id="644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561">
      <w:bodyDiv w:val="1"/>
      <w:marLeft w:val="0"/>
      <w:marRight w:val="0"/>
      <w:marTop w:val="0"/>
      <w:marBottom w:val="0"/>
      <w:divBdr>
        <w:top w:val="none" w:sz="0" w:space="0" w:color="auto"/>
        <w:left w:val="none" w:sz="0" w:space="0" w:color="auto"/>
        <w:bottom w:val="none" w:sz="0" w:space="0" w:color="auto"/>
        <w:right w:val="none" w:sz="0" w:space="0" w:color="auto"/>
      </w:divBdr>
      <w:divsChild>
        <w:div w:id="1042751458">
          <w:marLeft w:val="0"/>
          <w:marRight w:val="0"/>
          <w:marTop w:val="0"/>
          <w:marBottom w:val="0"/>
          <w:divBdr>
            <w:top w:val="none" w:sz="0" w:space="0" w:color="auto"/>
            <w:left w:val="none" w:sz="0" w:space="0" w:color="auto"/>
            <w:bottom w:val="none" w:sz="0" w:space="0" w:color="auto"/>
            <w:right w:val="none" w:sz="0" w:space="0" w:color="auto"/>
          </w:divBdr>
        </w:div>
      </w:divsChild>
    </w:div>
    <w:div w:id="972717676">
      <w:bodyDiv w:val="1"/>
      <w:marLeft w:val="0"/>
      <w:marRight w:val="0"/>
      <w:marTop w:val="0"/>
      <w:marBottom w:val="0"/>
      <w:divBdr>
        <w:top w:val="none" w:sz="0" w:space="0" w:color="auto"/>
        <w:left w:val="none" w:sz="0" w:space="0" w:color="auto"/>
        <w:bottom w:val="none" w:sz="0" w:space="0" w:color="auto"/>
        <w:right w:val="none" w:sz="0" w:space="0" w:color="auto"/>
      </w:divBdr>
    </w:div>
    <w:div w:id="975989356">
      <w:bodyDiv w:val="1"/>
      <w:marLeft w:val="0"/>
      <w:marRight w:val="0"/>
      <w:marTop w:val="0"/>
      <w:marBottom w:val="0"/>
      <w:divBdr>
        <w:top w:val="none" w:sz="0" w:space="0" w:color="auto"/>
        <w:left w:val="none" w:sz="0" w:space="0" w:color="auto"/>
        <w:bottom w:val="none" w:sz="0" w:space="0" w:color="auto"/>
        <w:right w:val="none" w:sz="0" w:space="0" w:color="auto"/>
      </w:divBdr>
    </w:div>
    <w:div w:id="992441747">
      <w:bodyDiv w:val="1"/>
      <w:marLeft w:val="0"/>
      <w:marRight w:val="0"/>
      <w:marTop w:val="0"/>
      <w:marBottom w:val="0"/>
      <w:divBdr>
        <w:top w:val="none" w:sz="0" w:space="0" w:color="auto"/>
        <w:left w:val="none" w:sz="0" w:space="0" w:color="auto"/>
        <w:bottom w:val="none" w:sz="0" w:space="0" w:color="auto"/>
        <w:right w:val="none" w:sz="0" w:space="0" w:color="auto"/>
      </w:divBdr>
    </w:div>
    <w:div w:id="1013609561">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82332362">
      <w:bodyDiv w:val="1"/>
      <w:marLeft w:val="0"/>
      <w:marRight w:val="0"/>
      <w:marTop w:val="0"/>
      <w:marBottom w:val="0"/>
      <w:divBdr>
        <w:top w:val="none" w:sz="0" w:space="0" w:color="auto"/>
        <w:left w:val="none" w:sz="0" w:space="0" w:color="auto"/>
        <w:bottom w:val="none" w:sz="0" w:space="0" w:color="auto"/>
        <w:right w:val="none" w:sz="0" w:space="0" w:color="auto"/>
      </w:divBdr>
    </w:div>
    <w:div w:id="1083259338">
      <w:bodyDiv w:val="1"/>
      <w:marLeft w:val="0"/>
      <w:marRight w:val="0"/>
      <w:marTop w:val="0"/>
      <w:marBottom w:val="0"/>
      <w:divBdr>
        <w:top w:val="none" w:sz="0" w:space="0" w:color="auto"/>
        <w:left w:val="none" w:sz="0" w:space="0" w:color="auto"/>
        <w:bottom w:val="none" w:sz="0" w:space="0" w:color="auto"/>
        <w:right w:val="none" w:sz="0" w:space="0" w:color="auto"/>
      </w:divBdr>
    </w:div>
    <w:div w:id="1096167326">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42767555">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57902526">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72011262">
      <w:bodyDiv w:val="1"/>
      <w:marLeft w:val="0"/>
      <w:marRight w:val="0"/>
      <w:marTop w:val="0"/>
      <w:marBottom w:val="0"/>
      <w:divBdr>
        <w:top w:val="none" w:sz="0" w:space="0" w:color="auto"/>
        <w:left w:val="none" w:sz="0" w:space="0" w:color="auto"/>
        <w:bottom w:val="none" w:sz="0" w:space="0" w:color="auto"/>
        <w:right w:val="none" w:sz="0" w:space="0" w:color="auto"/>
      </w:divBdr>
    </w:div>
    <w:div w:id="1302535242">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35456553">
      <w:bodyDiv w:val="1"/>
      <w:marLeft w:val="0"/>
      <w:marRight w:val="0"/>
      <w:marTop w:val="0"/>
      <w:marBottom w:val="0"/>
      <w:divBdr>
        <w:top w:val="none" w:sz="0" w:space="0" w:color="auto"/>
        <w:left w:val="none" w:sz="0" w:space="0" w:color="auto"/>
        <w:bottom w:val="none" w:sz="0" w:space="0" w:color="auto"/>
        <w:right w:val="none" w:sz="0" w:space="0" w:color="auto"/>
      </w:divBdr>
    </w:div>
    <w:div w:id="1336346388">
      <w:bodyDiv w:val="1"/>
      <w:marLeft w:val="0"/>
      <w:marRight w:val="0"/>
      <w:marTop w:val="0"/>
      <w:marBottom w:val="0"/>
      <w:divBdr>
        <w:top w:val="none" w:sz="0" w:space="0" w:color="auto"/>
        <w:left w:val="none" w:sz="0" w:space="0" w:color="auto"/>
        <w:bottom w:val="none" w:sz="0" w:space="0" w:color="auto"/>
        <w:right w:val="none" w:sz="0" w:space="0" w:color="auto"/>
      </w:divBdr>
    </w:div>
    <w:div w:id="1340623396">
      <w:bodyDiv w:val="1"/>
      <w:marLeft w:val="0"/>
      <w:marRight w:val="0"/>
      <w:marTop w:val="0"/>
      <w:marBottom w:val="0"/>
      <w:divBdr>
        <w:top w:val="none" w:sz="0" w:space="0" w:color="auto"/>
        <w:left w:val="none" w:sz="0" w:space="0" w:color="auto"/>
        <w:bottom w:val="none" w:sz="0" w:space="0" w:color="auto"/>
        <w:right w:val="none" w:sz="0" w:space="0" w:color="auto"/>
      </w:divBdr>
    </w:div>
    <w:div w:id="1345286007">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8699642">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81455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8558189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0669263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469861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75154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9448866">
      <w:bodyDiv w:val="1"/>
      <w:marLeft w:val="0"/>
      <w:marRight w:val="0"/>
      <w:marTop w:val="0"/>
      <w:marBottom w:val="0"/>
      <w:divBdr>
        <w:top w:val="none" w:sz="0" w:space="0" w:color="auto"/>
        <w:left w:val="none" w:sz="0" w:space="0" w:color="auto"/>
        <w:bottom w:val="none" w:sz="0" w:space="0" w:color="auto"/>
        <w:right w:val="none" w:sz="0" w:space="0" w:color="auto"/>
      </w:divBdr>
    </w:div>
    <w:div w:id="172490968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776378">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0227159">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6388460">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7764594">
      <w:bodyDiv w:val="1"/>
      <w:marLeft w:val="0"/>
      <w:marRight w:val="0"/>
      <w:marTop w:val="0"/>
      <w:marBottom w:val="0"/>
      <w:divBdr>
        <w:top w:val="none" w:sz="0" w:space="0" w:color="auto"/>
        <w:left w:val="none" w:sz="0" w:space="0" w:color="auto"/>
        <w:bottom w:val="none" w:sz="0" w:space="0" w:color="auto"/>
        <w:right w:val="none" w:sz="0" w:space="0" w:color="auto"/>
      </w:divBdr>
    </w:div>
    <w:div w:id="1858349100">
      <w:bodyDiv w:val="1"/>
      <w:marLeft w:val="0"/>
      <w:marRight w:val="0"/>
      <w:marTop w:val="0"/>
      <w:marBottom w:val="0"/>
      <w:divBdr>
        <w:top w:val="none" w:sz="0" w:space="0" w:color="auto"/>
        <w:left w:val="none" w:sz="0" w:space="0" w:color="auto"/>
        <w:bottom w:val="none" w:sz="0" w:space="0" w:color="auto"/>
        <w:right w:val="none" w:sz="0" w:space="0" w:color="auto"/>
      </w:divBdr>
      <w:divsChild>
        <w:div w:id="2129812366">
          <w:marLeft w:val="0"/>
          <w:marRight w:val="0"/>
          <w:marTop w:val="0"/>
          <w:marBottom w:val="0"/>
          <w:divBdr>
            <w:top w:val="none" w:sz="0" w:space="0" w:color="auto"/>
            <w:left w:val="none" w:sz="0" w:space="0" w:color="auto"/>
            <w:bottom w:val="none" w:sz="0" w:space="0" w:color="auto"/>
            <w:right w:val="none" w:sz="0" w:space="0" w:color="auto"/>
          </w:divBdr>
        </w:div>
      </w:divsChild>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899852970">
      <w:bodyDiv w:val="1"/>
      <w:marLeft w:val="0"/>
      <w:marRight w:val="0"/>
      <w:marTop w:val="0"/>
      <w:marBottom w:val="0"/>
      <w:divBdr>
        <w:top w:val="none" w:sz="0" w:space="0" w:color="auto"/>
        <w:left w:val="none" w:sz="0" w:space="0" w:color="auto"/>
        <w:bottom w:val="none" w:sz="0" w:space="0" w:color="auto"/>
        <w:right w:val="none" w:sz="0" w:space="0" w:color="auto"/>
      </w:divBdr>
    </w:div>
    <w:div w:id="1901331720">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32934454">
      <w:bodyDiv w:val="1"/>
      <w:marLeft w:val="0"/>
      <w:marRight w:val="0"/>
      <w:marTop w:val="0"/>
      <w:marBottom w:val="0"/>
      <w:divBdr>
        <w:top w:val="none" w:sz="0" w:space="0" w:color="auto"/>
        <w:left w:val="none" w:sz="0" w:space="0" w:color="auto"/>
        <w:bottom w:val="none" w:sz="0" w:space="0" w:color="auto"/>
        <w:right w:val="none" w:sz="0" w:space="0" w:color="auto"/>
      </w:divBdr>
    </w:div>
    <w:div w:id="1937396409">
      <w:bodyDiv w:val="1"/>
      <w:marLeft w:val="0"/>
      <w:marRight w:val="0"/>
      <w:marTop w:val="0"/>
      <w:marBottom w:val="0"/>
      <w:divBdr>
        <w:top w:val="none" w:sz="0" w:space="0" w:color="auto"/>
        <w:left w:val="none" w:sz="0" w:space="0" w:color="auto"/>
        <w:bottom w:val="none" w:sz="0" w:space="0" w:color="auto"/>
        <w:right w:val="none" w:sz="0" w:space="0" w:color="auto"/>
      </w:divBdr>
    </w:div>
    <w:div w:id="1938520230">
      <w:bodyDiv w:val="1"/>
      <w:marLeft w:val="0"/>
      <w:marRight w:val="0"/>
      <w:marTop w:val="0"/>
      <w:marBottom w:val="0"/>
      <w:divBdr>
        <w:top w:val="none" w:sz="0" w:space="0" w:color="auto"/>
        <w:left w:val="none" w:sz="0" w:space="0" w:color="auto"/>
        <w:bottom w:val="none" w:sz="0" w:space="0" w:color="auto"/>
        <w:right w:val="none" w:sz="0" w:space="0" w:color="auto"/>
      </w:divBdr>
    </w:div>
    <w:div w:id="1952281498">
      <w:bodyDiv w:val="1"/>
      <w:marLeft w:val="0"/>
      <w:marRight w:val="0"/>
      <w:marTop w:val="0"/>
      <w:marBottom w:val="0"/>
      <w:divBdr>
        <w:top w:val="none" w:sz="0" w:space="0" w:color="auto"/>
        <w:left w:val="none" w:sz="0" w:space="0" w:color="auto"/>
        <w:bottom w:val="none" w:sz="0" w:space="0" w:color="auto"/>
        <w:right w:val="none" w:sz="0" w:space="0" w:color="auto"/>
      </w:divBdr>
      <w:divsChild>
        <w:div w:id="900678373">
          <w:marLeft w:val="0"/>
          <w:marRight w:val="0"/>
          <w:marTop w:val="0"/>
          <w:marBottom w:val="0"/>
          <w:divBdr>
            <w:top w:val="none" w:sz="0" w:space="0" w:color="auto"/>
            <w:left w:val="none" w:sz="0" w:space="0" w:color="auto"/>
            <w:bottom w:val="none" w:sz="0" w:space="0" w:color="auto"/>
            <w:right w:val="none" w:sz="0" w:space="0" w:color="auto"/>
          </w:divBdr>
        </w:div>
      </w:divsChild>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494398">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0615019">
      <w:bodyDiv w:val="1"/>
      <w:marLeft w:val="0"/>
      <w:marRight w:val="0"/>
      <w:marTop w:val="0"/>
      <w:marBottom w:val="0"/>
      <w:divBdr>
        <w:top w:val="none" w:sz="0" w:space="0" w:color="auto"/>
        <w:left w:val="none" w:sz="0" w:space="0" w:color="auto"/>
        <w:bottom w:val="none" w:sz="0" w:space="0" w:color="auto"/>
        <w:right w:val="none" w:sz="0" w:space="0" w:color="auto"/>
      </w:divBdr>
    </w:div>
    <w:div w:id="2045864284">
      <w:bodyDiv w:val="1"/>
      <w:marLeft w:val="0"/>
      <w:marRight w:val="0"/>
      <w:marTop w:val="0"/>
      <w:marBottom w:val="0"/>
      <w:divBdr>
        <w:top w:val="none" w:sz="0" w:space="0" w:color="auto"/>
        <w:left w:val="none" w:sz="0" w:space="0" w:color="auto"/>
        <w:bottom w:val="none" w:sz="0" w:space="0" w:color="auto"/>
        <w:right w:val="none" w:sz="0" w:space="0" w:color="auto"/>
      </w:divBdr>
    </w:div>
    <w:div w:id="205850663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0588911">
      <w:bodyDiv w:val="1"/>
      <w:marLeft w:val="0"/>
      <w:marRight w:val="0"/>
      <w:marTop w:val="0"/>
      <w:marBottom w:val="0"/>
      <w:divBdr>
        <w:top w:val="none" w:sz="0" w:space="0" w:color="auto"/>
        <w:left w:val="none" w:sz="0" w:space="0" w:color="auto"/>
        <w:bottom w:val="none" w:sz="0" w:space="0" w:color="auto"/>
        <w:right w:val="none" w:sz="0" w:space="0" w:color="auto"/>
      </w:divBdr>
    </w:div>
    <w:div w:id="21359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urait.ru/bcode/467371"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6250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rait.ru/bcode/456491"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E2AF-6734-47EB-9558-F749E19D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35</Pages>
  <Words>12265</Words>
  <Characters>69913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83</cp:revision>
  <cp:lastPrinted>2020-11-25T08:46:00Z</cp:lastPrinted>
  <dcterms:created xsi:type="dcterms:W3CDTF">2021-10-05T08:09:00Z</dcterms:created>
  <dcterms:modified xsi:type="dcterms:W3CDTF">2023-04-20T18:58:00Z</dcterms:modified>
</cp:coreProperties>
</file>